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E" w:rsidRPr="004F6594" w:rsidRDefault="00F4022E" w:rsidP="004F6594">
      <w:pPr>
        <w:pStyle w:val="Testytytul"/>
        <w:spacing w:after="227"/>
        <w:jc w:val="center"/>
        <w:rPr>
          <w:rFonts w:ascii="Times New Roman" w:hAnsi="Times New Roman" w:cs="Times New Roman"/>
          <w:b w:val="0"/>
          <w:caps w:val="0"/>
        </w:rPr>
      </w:pPr>
      <w:r w:rsidRPr="004F6594">
        <w:rPr>
          <w:rFonts w:ascii="Times New Roman" w:hAnsi="Times New Roman" w:cs="Times New Roman"/>
        </w:rPr>
        <w:t>PRZEDMIOTOWY SYSTEM OCENIANIA</w:t>
      </w:r>
      <w:r w:rsidR="004F6594" w:rsidRPr="004F6594">
        <w:rPr>
          <w:rStyle w:val="Nagwek"/>
          <w:rFonts w:ascii="Times New Roman" w:hAnsi="Times New Roman" w:cs="Times New Roman"/>
          <w:b w:val="0"/>
        </w:rPr>
        <w:t xml:space="preserve"> </w:t>
      </w:r>
      <w:r w:rsidR="004F6594" w:rsidRPr="004F6594">
        <w:rPr>
          <w:rStyle w:val="Pogrubienie"/>
          <w:rFonts w:ascii="Times New Roman" w:hAnsi="Times New Roman" w:cs="Times New Roman"/>
          <w:b/>
        </w:rPr>
        <w:t>uwzględnia zmiany z 2024 r. wynikające z uszczuplenia podstawy programowej</w:t>
      </w:r>
    </w:p>
    <w:p w:rsidR="00F4022E" w:rsidRPr="002913C0" w:rsidRDefault="00F4022E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2913C0">
        <w:rPr>
          <w:rFonts w:ascii="Dutch801HdEU-Normal" w:eastAsiaTheme="minorEastAsia" w:hAnsi="Dutch801HdEU-Normal" w:cs="Dutch801HdEU-Normal"/>
          <w:lang w:eastAsia="pl-PL"/>
        </w:rPr>
        <w:t>Ogólne zasady oceniania zostały określone rozporządzeniem MEN (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Rozporządzenie Ministra Edukacji Narodowej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dnia 16 sierpnia 2017 r.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sprawie oceniania, klasyfikowania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promowania uczniów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słuchaczy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szkołach publicznych</w:t>
      </w:r>
      <w:r w:rsidRPr="002913C0">
        <w:rPr>
          <w:rFonts w:ascii="Dutch801HdEU-Normal" w:eastAsiaTheme="minorEastAsia" w:hAnsi="Dutch801HdEU-Normal" w:cs="Dutch801HdEU-Normal"/>
          <w:lang w:eastAsia="pl-PL"/>
        </w:rPr>
        <w:t>).</w:t>
      </w:r>
    </w:p>
    <w:p w:rsidR="00F4022E" w:rsidRDefault="00F4022E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  <w:r w:rsidRPr="002913C0">
        <w:rPr>
          <w:rFonts w:ascii="Dutch801HdEU-Normal" w:eastAsiaTheme="minorEastAsia" w:hAnsi="Dutch801HdEU-Normal" w:cs="Dutch801HdEU-Normal"/>
          <w:lang w:eastAsia="pl-PL"/>
        </w:rPr>
        <w:t>Wymagania zamieszczone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propozycji przedmiotowego systemu oceniania są bardzo staranni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e skorelowane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z 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podręcznikiem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zostały sformułowane zarówno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odniesieniu do treści ściśle wynikających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pod</w:t>
      </w:r>
      <w:r w:rsidR="004D2114" w:rsidRPr="002913C0">
        <w:rPr>
          <w:rFonts w:ascii="Dutch801HdEU-Normal" w:eastAsiaTheme="minorEastAsia" w:hAnsi="Dutch801HdEU-Normal" w:cs="Dutch801HdEU-Normal"/>
          <w:lang w:eastAsia="pl-PL"/>
        </w:rPr>
        <w:t>stawy programowej (określonej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Rozporządzeniu Ministra Edukacji Narodowej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z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dnia 30 stycznia 2018 r.</w:t>
      </w:r>
      <w:r w:rsidR="00511AE7"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i/>
          <w:iCs/>
          <w:lang w:eastAsia="pl-PL"/>
        </w:rPr>
        <w:t>sprawie podstawy programowej kształcenia ogólnego dla liceum ogólnokształcącego, technikum oraz branżowej szkoły II stopnia</w:t>
      </w:r>
      <w:r w:rsidRPr="002913C0">
        <w:rPr>
          <w:rFonts w:ascii="Dutch801HdEU-Normal" w:eastAsiaTheme="minorEastAsia" w:hAnsi="Dutch801HdEU-Normal" w:cs="Dutch801HdEU-Normal"/>
          <w:lang w:eastAsia="pl-PL"/>
        </w:rPr>
        <w:t>), jak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do treści nieobowiązkowych, poszerzających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 xml:space="preserve">pogłębiających materiał nauczania. Te zagadnienia są przeznaczone do realizacji na podstawie </w:t>
      </w:r>
      <w:r w:rsidR="00DD26A2">
        <w:rPr>
          <w:rFonts w:ascii="Dutch801HdEU-Normal" w:eastAsiaTheme="minorEastAsia" w:hAnsi="Dutch801HdEU-Normal" w:cs="Dutch801HdEU-Normal"/>
          <w:lang w:eastAsia="pl-PL"/>
        </w:rPr>
        <w:t>decyzji</w:t>
      </w:r>
      <w:r w:rsidRPr="002913C0">
        <w:rPr>
          <w:rFonts w:ascii="Dutch801HdEU-Normal" w:eastAsiaTheme="minorEastAsia" w:hAnsi="Dutch801HdEU-Normal" w:cs="Dutch801HdEU-Normal"/>
          <w:lang w:eastAsia="pl-PL"/>
        </w:rPr>
        <w:t xml:space="preserve"> nauczyciela,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w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miarę możliwości</w:t>
      </w:r>
      <w:r w:rsidR="00511AE7" w:rsidRPr="002913C0">
        <w:rPr>
          <w:rFonts w:ascii="Dutch801HdEU-Normal" w:eastAsiaTheme="minorEastAsia" w:hAnsi="Dutch801HdEU-Normal" w:cs="Dutch801HdEU-Normal"/>
          <w:lang w:eastAsia="pl-PL"/>
        </w:rPr>
        <w:t xml:space="preserve"> i </w:t>
      </w:r>
      <w:r w:rsidRPr="002913C0">
        <w:rPr>
          <w:rFonts w:ascii="Dutch801HdEU-Normal" w:eastAsiaTheme="minorEastAsia" w:hAnsi="Dutch801HdEU-Normal" w:cs="Dutch801HdEU-Normal"/>
          <w:lang w:eastAsia="pl-PL"/>
        </w:rPr>
        <w:t>oczekiwań uczniów.</w:t>
      </w:r>
    </w:p>
    <w:p w:rsidR="00793FE9" w:rsidRPr="002913C0" w:rsidRDefault="00793FE9" w:rsidP="00F4022E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F4022E" w:rsidRDefault="00F4022E" w:rsidP="00F4022E">
      <w:pPr>
        <w:pStyle w:val="Scenariuszetemat"/>
        <w:rPr>
          <w:rStyle w:val="Bold"/>
          <w:b/>
          <w:bCs/>
        </w:rPr>
      </w:pPr>
      <w:r>
        <w:rPr>
          <w:rStyle w:val="Bold"/>
          <w:b/>
          <w:bCs/>
        </w:rPr>
        <w:t>Klasa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3118"/>
        <w:gridCol w:w="3119"/>
        <w:gridCol w:w="3118"/>
        <w:gridCol w:w="3119"/>
      </w:tblGrid>
      <w:tr w:rsidR="00F4022E" w:rsidTr="00FD28CB">
        <w:trPr>
          <w:cantSplit/>
          <w:trHeight w:val="62"/>
          <w:tblHeader/>
        </w:trPr>
        <w:tc>
          <w:tcPr>
            <w:tcW w:w="212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Temat według programu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Wymagania konieczne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(ocena dopuszczająca)</w:t>
            </w:r>
          </w:p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>Uczeń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podstawowe </w:t>
            </w:r>
            <w:r w:rsidRPr="002913C0">
              <w:rPr>
                <w:sz w:val="20"/>
                <w:szCs w:val="20"/>
              </w:rPr>
              <w:br/>
              <w:t>(ocena dostateczna)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niższy stopień oraz potrafi:</w:t>
            </w:r>
          </w:p>
        </w:tc>
        <w:tc>
          <w:tcPr>
            <w:tcW w:w="3118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rozszerzone </w:t>
            </w:r>
            <w:r w:rsidRPr="002913C0">
              <w:rPr>
                <w:sz w:val="20"/>
                <w:szCs w:val="20"/>
              </w:rPr>
              <w:br/>
              <w:t>(ocena dobra)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  <w:tc>
          <w:tcPr>
            <w:tcW w:w="3119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solid" w:color="F29400" w:fill="auto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:rsidR="00F4022E" w:rsidRPr="002913C0" w:rsidRDefault="00F4022E">
            <w:pPr>
              <w:pStyle w:val="Tabelaglowka"/>
              <w:rPr>
                <w:sz w:val="20"/>
                <w:szCs w:val="20"/>
              </w:rPr>
            </w:pPr>
            <w:r w:rsidRPr="002913C0">
              <w:rPr>
                <w:sz w:val="20"/>
                <w:szCs w:val="20"/>
              </w:rPr>
              <w:t xml:space="preserve">Wymagania dopełniające </w:t>
            </w:r>
            <w:r w:rsidRPr="002913C0">
              <w:rPr>
                <w:sz w:val="20"/>
                <w:szCs w:val="20"/>
              </w:rPr>
              <w:br/>
              <w:t>(oceny bardzo dobra</w:t>
            </w:r>
            <w:r w:rsidR="00511AE7" w:rsidRPr="002913C0">
              <w:rPr>
                <w:sz w:val="20"/>
                <w:szCs w:val="20"/>
              </w:rPr>
              <w:t xml:space="preserve"> i </w:t>
            </w:r>
            <w:r w:rsidRPr="002913C0">
              <w:rPr>
                <w:sz w:val="20"/>
                <w:szCs w:val="20"/>
              </w:rPr>
              <w:t>celująca)</w:t>
            </w:r>
          </w:p>
          <w:p w:rsidR="00F4022E" w:rsidRPr="002913C0" w:rsidRDefault="002913C0">
            <w:pPr>
              <w:pStyle w:val="Tabelaglow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sprostał wymaganiom na </w:t>
            </w:r>
            <w:r w:rsidR="00F4022E" w:rsidRPr="002913C0">
              <w:rPr>
                <w:sz w:val="20"/>
                <w:szCs w:val="20"/>
              </w:rPr>
              <w:t>niższe stopnie oraz potrafi: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>
            <w:pPr>
              <w:pStyle w:val="Tabelaglowka"/>
            </w:pPr>
            <w:r>
              <w:t>Dział 1. Opis ruchu postępowego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2913C0">
            <w:pPr>
              <w:pStyle w:val="Tabelakomorka"/>
            </w:pPr>
            <w:r>
              <w:t>Elementy działań na </w:t>
            </w:r>
            <w:r w:rsidR="00F4022E">
              <w:t>wektorach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wielkości fizycznych skalarnych</w:t>
            </w:r>
            <w:r w:rsidR="00511AE7">
              <w:t xml:space="preserve"> i </w:t>
            </w:r>
            <w:r>
              <w:t>wektorowych,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cechy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zilustrować przykładem każdą</w:t>
            </w:r>
            <w:r w:rsidR="00511AE7">
              <w:t xml:space="preserve"> z </w:t>
            </w:r>
            <w:r>
              <w:t>cech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dodawać wektory,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odjąć wektor od wektora,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pomnożyć</w:t>
            </w:r>
            <w:r w:rsidR="00511AE7">
              <w:t xml:space="preserve"> i </w:t>
            </w:r>
            <w:r>
              <w:t>podzielić wektor przez liczbę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AC3F1C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rozłożyć wektor na składowe o </w:t>
            </w:r>
            <w:r w:rsidR="00F4022E">
              <w:t>dowolnych kierunkach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współrzędne wektora</w:t>
            </w:r>
            <w:r w:rsidR="00511AE7">
              <w:t xml:space="preserve"> w </w:t>
            </w:r>
            <w:r>
              <w:t>dowolnym układzie współrzędnych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wykorzystać</w:t>
            </w:r>
            <w:r w:rsidR="00511AE7">
              <w:t xml:space="preserve"> w </w:t>
            </w:r>
            <w:r>
              <w:t>pełni wiedzę podręcznikową</w:t>
            </w:r>
            <w:r w:rsidR="00511AE7">
              <w:t xml:space="preserve"> w </w:t>
            </w:r>
            <w:r w:rsidR="002913C0">
              <w:t>zakresie działań na </w:t>
            </w:r>
            <w:r>
              <w:t>wektorach do rozwiązywania problemów,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rozwiązać wszystkie zadania</w:t>
            </w:r>
            <w:r w:rsidR="00511AE7">
              <w:t xml:space="preserve"> z </w:t>
            </w:r>
            <w:r>
              <w:t>podręcznika dotyczące działań na wektorach,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wyszukać</w:t>
            </w:r>
            <w:r w:rsidR="00511AE7">
              <w:t xml:space="preserve"> w </w:t>
            </w:r>
            <w:r>
              <w:t>różnych źródłach</w:t>
            </w:r>
            <w:r w:rsidR="00511AE7">
              <w:t xml:space="preserve"> i </w:t>
            </w:r>
            <w:r>
              <w:t>zaprezentować problemy dotyczące działań na wektorach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Pojęcia</w:t>
            </w:r>
            <w:r w:rsidR="00511AE7">
              <w:t xml:space="preserve"> i </w:t>
            </w:r>
            <w:r>
              <w:t>wielkości fizyczne opisujące ruch, cz.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poprawnie posługiwać się pojęciami: droga, położenie, szybkość średnia</w:t>
            </w:r>
            <w:r w:rsidR="00511AE7">
              <w:t xml:space="preserve"> i </w:t>
            </w:r>
            <w:r>
              <w:t>chwilowa, przemieszczenie, prędkość średnia</w:t>
            </w:r>
            <w:r w:rsidR="00511AE7">
              <w:t xml:space="preserve"> i </w:t>
            </w:r>
            <w:r>
              <w:t>chwilowa,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narysować wektor położenia ciała</w:t>
            </w:r>
            <w:r w:rsidR="00511AE7">
              <w:t xml:space="preserve"> w </w:t>
            </w:r>
            <w:r>
              <w:t>układzie współrzędnych,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narysować wektor przemieszczenia ciała</w:t>
            </w:r>
            <w:r w:rsidR="00511AE7">
              <w:t xml:space="preserve"> w </w:t>
            </w:r>
            <w:r>
              <w:t>układzie współrzędnych,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odróżnić zmianę położenia od przebytej drogi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warunki, przy których wartość przemieszczenia jest równa przebytej drodze,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wykazać, że wektor przemieszczenia nie zależy od wyboru układu współrzędnych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prowadzące do wniosku, że prędkość chwilowa jest styczna do toru</w:t>
            </w:r>
            <w:r w:rsidR="00511AE7">
              <w:t xml:space="preserve"> w </w:t>
            </w:r>
            <w:r>
              <w:t>punkcie,</w:t>
            </w:r>
            <w:r w:rsidR="00511AE7">
              <w:t xml:space="preserve"> w </w:t>
            </w:r>
            <w:r>
              <w:t>którym znajduje się ciało</w:t>
            </w:r>
            <w:r w:rsidR="00511AE7">
              <w:t xml:space="preserve"> w </w:t>
            </w:r>
            <w:r>
              <w:t>danej chwili,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różnicę między średnią wartością prędkości</w:t>
            </w:r>
            <w:r w:rsidR="00511AE7">
              <w:t xml:space="preserve"> i </w:t>
            </w:r>
            <w:r>
              <w:t>wartością prędkości średniej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wypowiadać się na temat wprowadzonych wielkości fizycznych precyzyjnym językiem fizyki,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rozwiązać zadania</w:t>
            </w:r>
            <w:r w:rsidR="00511AE7">
              <w:t xml:space="preserve"> z </w:t>
            </w:r>
            <w:r>
              <w:t>podręcznika</w:t>
            </w:r>
            <w:r w:rsidR="00511AE7">
              <w:t xml:space="preserve"> i </w:t>
            </w:r>
            <w:r>
              <w:t>inne,</w:t>
            </w:r>
            <w:r w:rsidR="00AC3F1C">
              <w:t xml:space="preserve"> o </w:t>
            </w:r>
            <w:r>
              <w:t>podwyższonym stopniu trudności, wskazane przez nauczyciela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Tabelakomorka"/>
            </w:pPr>
            <w:r>
              <w:t>Pojęcia</w:t>
            </w:r>
            <w:r w:rsidR="00511AE7">
              <w:t xml:space="preserve"> i </w:t>
            </w:r>
            <w:r>
              <w:t>wielkości fizyczne opisujące ruch, cz.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wzór na wartość przyspieszenia średniego,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objaśnić, co to znaczy, że ciało porusza się po okręgu ruchem jednostajnym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pojęciami: przyspieszenie średnie</w:t>
            </w:r>
            <w:r w:rsidR="00511AE7">
              <w:t xml:space="preserve"> i </w:t>
            </w:r>
            <w:r>
              <w:t>chwilowe,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wzór na wartość przyspieszenia dośrodkowego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skonstruować wektor przyspieszenia</w:t>
            </w:r>
            <w:r w:rsidR="00511AE7">
              <w:t xml:space="preserve"> w </w:t>
            </w:r>
            <w:r>
              <w:t xml:space="preserve">ruchu </w:t>
            </w:r>
            <w:r w:rsidR="00DD26A2">
              <w:t>prostoliniowym przyspieszonym i</w:t>
            </w:r>
            <w:r>
              <w:t xml:space="preserve"> opóźnionym</w:t>
            </w:r>
            <w:r w:rsidR="00DD26A2">
              <w:t xml:space="preserve"> oraz</w:t>
            </w:r>
            <w:r w:rsidR="00511AE7">
              <w:t xml:space="preserve"> w </w:t>
            </w:r>
            <w:r>
              <w:t>ruchu krzywoliniowym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wzór na wartość przyspieszenia dośrodkowego,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dyskusję problemu przyspieszenia</w:t>
            </w:r>
            <w:r w:rsidR="00511AE7">
              <w:t xml:space="preserve"> w </w:t>
            </w:r>
            <w:r>
              <w:t>ruchach zmiennych krzywoliniowych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Ruch jednostajny prostoliniowy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zdefiniować ruch prostoliniowy jednostajny,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szybkość, drogę</w:t>
            </w:r>
            <w:r w:rsidR="00511AE7">
              <w:t xml:space="preserve"> i </w:t>
            </w:r>
            <w:r>
              <w:t>czas</w:t>
            </w:r>
            <w:r w:rsidR="00511AE7">
              <w:t xml:space="preserve"> w </w:t>
            </w:r>
            <w:r>
              <w:t>ruchu prostoliniowym jednostajnym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sporządzać wykres zależności </w:t>
            </w:r>
            <w:r w:rsidR="008D02F8">
              <w:object w:dxaOrig="4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6.5pt" o:ole="">
                  <v:imagedata r:id="rId8" o:title=""/>
                </v:shape>
                <o:OLEObject Type="Embed" ProgID="Equation.3" ShapeID="_x0000_i1025" DrawAspect="Content" ObjectID="_1812079734" r:id="rId9"/>
              </w:object>
            </w:r>
            <w:r w:rsidR="00511AE7">
              <w:t xml:space="preserve"> i </w:t>
            </w:r>
            <w:r w:rsidR="00C1295D">
              <w:object w:dxaOrig="440" w:dyaOrig="320">
                <v:shape id="_x0000_i1026" type="#_x0000_t75" style="width:22.5pt;height:16.5pt" o:ole="">
                  <v:imagedata r:id="rId10" o:title=""/>
                </v:shape>
                <o:OLEObject Type="Embed" ProgID="Equation.DSMT4" ShapeID="_x0000_i1026" DrawAspect="Content" ObjectID="_1812079735" r:id="rId11"/>
              </w:object>
            </w:r>
            <w:r>
              <w:t xml:space="preserve"> dla ruchu jednostajnego,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odczytywać</w:t>
            </w:r>
            <w:r w:rsidR="00511AE7">
              <w:t xml:space="preserve"> z </w:t>
            </w:r>
            <w:r>
              <w:t>wykresu wielkości fizyczne,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 różnicę między wykresem zależności drogi od czasu</w:t>
            </w:r>
            <w:r w:rsidR="00511AE7">
              <w:t xml:space="preserve"> i </w:t>
            </w:r>
            <w:r>
              <w:t>współrzędnej położenia od czasu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zinterpretować wzory przedstawiające zależności od czasu współrzędnej położenia</w:t>
            </w:r>
            <w:r w:rsidR="00511AE7">
              <w:t xml:space="preserve"> i </w:t>
            </w:r>
            <w:r>
              <w:t>prędkości dla ruchów jednostajnych,</w:t>
            </w:r>
          </w:p>
          <w:p w:rsidR="00F4022E" w:rsidRDefault="008D02F8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doty</w:t>
            </w:r>
            <w:r w:rsidR="00F4022E">
              <w:t>czące ruchu jednostajnego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sporządzać wykresy zależności od czasu współrzędnej położenia</w:t>
            </w:r>
            <w:r w:rsidR="00511AE7">
              <w:t xml:space="preserve"> i </w:t>
            </w:r>
            <w:r>
              <w:t>prędkości dla ruchów jednostajnych,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zinterpretować pole powierzchni odpowiedniej figury na wykresie </w:t>
            </w:r>
            <w:r w:rsidR="00C1295D">
              <w:object w:dxaOrig="540" w:dyaOrig="360">
                <v:shape id="_x0000_i1027" type="#_x0000_t75" style="width:27.75pt;height:18pt" o:ole="">
                  <v:imagedata r:id="rId12" o:title=""/>
                </v:shape>
                <o:OLEObject Type="Embed" ProgID="Equation.DSMT4" ShapeID="_x0000_i1027" DrawAspect="Content" ObjectID="_1812079736" r:id="rId13"/>
              </w:object>
            </w:r>
            <w:r>
              <w:t xml:space="preserve"> jako drogę</w:t>
            </w:r>
            <w:r w:rsidR="00511AE7">
              <w:t xml:space="preserve"> w </w:t>
            </w:r>
            <w:r>
              <w:t>dowolnym ruchu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Ruch jednostajnie zmienny prostoliniowy. Wyznaczanie wartości przyspieszenia</w:t>
            </w:r>
            <w:r w:rsidR="00511AE7">
              <w:t xml:space="preserve"> w </w:t>
            </w:r>
            <w:r>
              <w:t>ruchu jednostajnie przyspieszonym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ruchu przyspieszonego</w:t>
            </w:r>
            <w:r w:rsidR="00511AE7">
              <w:t xml:space="preserve"> i </w:t>
            </w:r>
            <w:r>
              <w:t>opóźnionego,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obliczyć drogę przebytą</w:t>
            </w:r>
            <w:r w:rsidR="00511AE7">
              <w:t xml:space="preserve"> w </w:t>
            </w:r>
            <w:r>
              <w:t xml:space="preserve">czasie </w:t>
            </w:r>
            <w:r>
              <w:rPr>
                <w:rStyle w:val="RegCondItaliczmienna"/>
              </w:rPr>
              <w:t>t</w:t>
            </w:r>
            <w:r>
              <w:t xml:space="preserve"> ruchem jednostajnie przyspieszonym</w:t>
            </w:r>
            <w:r w:rsidR="00511AE7">
              <w:t xml:space="preserve"> i </w:t>
            </w:r>
            <w:r>
              <w:t>opóźnionym,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szybkość chwilową</w:t>
            </w:r>
            <w:r w:rsidR="00511AE7">
              <w:t xml:space="preserve"> w </w:t>
            </w:r>
            <w:r>
              <w:t>ruchach jednostajnie przyspieszonych</w:t>
            </w:r>
            <w:r w:rsidR="00511AE7">
              <w:t xml:space="preserve"> i </w:t>
            </w:r>
            <w:r>
              <w:t>opóźnionych,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wynik 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objaśnić, co to znaczy, że ciało porusza się ru</w:t>
            </w:r>
            <w:r w:rsidR="008D02F8">
              <w:t>chem jednostajnie przyspieszo</w:t>
            </w:r>
            <w:r>
              <w:t>nym</w:t>
            </w:r>
            <w:r w:rsidR="00511AE7">
              <w:t xml:space="preserve"> i </w:t>
            </w:r>
            <w:r>
              <w:t>jednostajnie opóźnionym po prostej,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porównać zwroty wektorów prędkości</w:t>
            </w:r>
            <w:r w:rsidR="00511AE7">
              <w:t xml:space="preserve"> i </w:t>
            </w:r>
            <w:r>
              <w:t>przyspieszenia</w:t>
            </w:r>
            <w:r w:rsidR="00511AE7">
              <w:t xml:space="preserve"> w </w:t>
            </w:r>
            <w:r>
              <w:t>ruchu po prostej</w:t>
            </w:r>
            <w:r w:rsidR="00511AE7">
              <w:t xml:space="preserve"> i </w:t>
            </w:r>
            <w:r>
              <w:t>stwierdzić, że</w:t>
            </w:r>
            <w:r w:rsidR="00511AE7">
              <w:t xml:space="preserve"> w </w:t>
            </w:r>
            <w:r>
              <w:t xml:space="preserve">przypadku ruchu przyspieszonego wektory </w:t>
            </w:r>
            <w:r w:rsidR="00AC3F1C">
              <w:object w:dxaOrig="200" w:dyaOrig="279">
                <v:shape id="_x0000_i1028" type="#_x0000_t75" style="width:9.75pt;height:13.5pt" o:ole="">
                  <v:imagedata r:id="rId14" o:title=""/>
                </v:shape>
                <o:OLEObject Type="Embed" ProgID="Equation.3" ShapeID="_x0000_i1028" DrawAspect="Content" ObjectID="_1812079737" r:id="rId15"/>
              </w:object>
            </w:r>
            <w:r w:rsidR="00511AE7">
              <w:t xml:space="preserve"> i </w:t>
            </w:r>
            <w:r w:rsidR="00AC3F1C">
              <w:object w:dxaOrig="200" w:dyaOrig="279">
                <v:shape id="_x0000_i1029" type="#_x0000_t75" style="width:9.75pt;height:13.5pt" o:ole="">
                  <v:imagedata r:id="rId16" o:title=""/>
                </v:shape>
                <o:OLEObject Type="Embed" ProgID="Equation.3" ShapeID="_x0000_i1029" DrawAspect="Content" ObjectID="_1812079738" r:id="rId17"/>
              </w:object>
            </w:r>
            <w:r>
              <w:t xml:space="preserve"> mają zgodne,</w:t>
            </w:r>
            <w:r w:rsidR="00511AE7">
              <w:t xml:space="preserve"> a w </w:t>
            </w:r>
            <w:r>
              <w:t>przypadku ruchu opóźnionego mają przeciwne zwroty,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zaprojektowanej</w:t>
            </w:r>
            <w:r w:rsidR="00511AE7">
              <w:t xml:space="preserve"> w </w:t>
            </w:r>
            <w:r>
              <w:t>podręczniku tabeli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zinterpretować wzory przedstawiające zależności od czasu: współrzędnych położenia, prędkości</w:t>
            </w:r>
            <w:r w:rsidR="00511AE7">
              <w:t xml:space="preserve"> i </w:t>
            </w:r>
            <w:r>
              <w:t>przyspieszenia dla ruchów jednostajnie zmiennych po prostej,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sporządzać wykresy tych zależności,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dotyczące składania ruchów,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zadania dotyczące ruchów jednostajnie zmiennych,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>
              <w:t>skomentować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Przykłady opisu ruchów 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powtórzyć przepro</w:t>
            </w:r>
            <w:r w:rsidR="00DD26A2">
              <w:t>wadzone na lekcjach rozumowania</w:t>
            </w:r>
            <w:r>
              <w:t xml:space="preserve"> związane</w:t>
            </w:r>
            <w:r w:rsidR="00511AE7">
              <w:t xml:space="preserve"> z </w:t>
            </w:r>
            <w:r>
              <w:t>opisem ruchów zmiennych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nowe, typowe zadania dotyczące ruchów zmiennych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nowe, nietypowe zadan</w:t>
            </w:r>
            <w:r w:rsidR="00DD26A2">
              <w:t>i</w:t>
            </w:r>
            <w:r>
              <w:t>a dotyczące ruchów zmiennych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8D02F8">
            <w:pPr>
              <w:pStyle w:val="Tabelakomorka"/>
            </w:pPr>
            <w:r>
              <w:lastRenderedPageBreak/>
              <w:t>Względność ruchu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pojęcie układu odniesienia,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znaczy, że spoczynek</w:t>
            </w:r>
            <w:r w:rsidR="00511AE7">
              <w:t xml:space="preserve"> i </w:t>
            </w:r>
            <w:r>
              <w:t>ruch są względne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jakie układy odniesienia traktujemy jako inercjalne,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pojęcie czasu absolutnego,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prawa składania</w:t>
            </w:r>
            <w:r w:rsidR="00511AE7">
              <w:t xml:space="preserve"> i </w:t>
            </w:r>
            <w:r>
              <w:t>rozkładania wektorów do składania ruchów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związki między współrzędnymi położenia ciała</w:t>
            </w:r>
            <w:r w:rsidR="00511AE7">
              <w:t xml:space="preserve"> w </w:t>
            </w:r>
            <w:r>
              <w:t>układach poruszających się względem siebie ruchem jednostajnym,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związek między prędkościami ciała</w:t>
            </w:r>
            <w:r w:rsidR="00511AE7">
              <w:t xml:space="preserve"> w </w:t>
            </w:r>
            <w:r>
              <w:t>poruszających się względem siebie układach inercjalnych,</w:t>
            </w:r>
          </w:p>
          <w:p w:rsidR="00F4022E" w:rsidRDefault="008D02F8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nazwać powyższe związki transfo</w:t>
            </w:r>
            <w:r w:rsidR="00F4022E">
              <w:t>rmacją Galileusza</w:t>
            </w:r>
            <w:r w:rsidR="00511AE7">
              <w:t xml:space="preserve"> i </w:t>
            </w:r>
            <w:r w:rsidR="00F4022E">
              <w:t>podać warunki jej stosowalności,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</w:t>
            </w:r>
            <w:r w:rsidR="008D02F8">
              <w:t>odać związek między przyspiesze</w:t>
            </w:r>
            <w:r>
              <w:t>niami</w:t>
            </w:r>
            <w:r w:rsidR="00511AE7">
              <w:t xml:space="preserve"> w </w:t>
            </w:r>
            <w:r>
              <w:t>układach inercjalnych,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zmieniać układ odniesienia</w:t>
            </w:r>
            <w:r w:rsidR="00511AE7">
              <w:t xml:space="preserve"> i </w:t>
            </w:r>
            <w:r>
              <w:t>opisywać ruch</w:t>
            </w:r>
            <w:r w:rsidR="00511AE7">
              <w:t xml:space="preserve"> z </w:t>
            </w:r>
            <w:r>
              <w:t>punktu widzenia obserwatorów</w:t>
            </w:r>
            <w:r w:rsidR="00511AE7">
              <w:t xml:space="preserve"> w </w:t>
            </w:r>
            <w:r>
              <w:t>każdym</w:t>
            </w:r>
            <w:r w:rsidR="00511AE7">
              <w:t xml:space="preserve"> z </w:t>
            </w:r>
            <w:r>
              <w:t>tych układów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na przykładzie związki między współrzędnymi położenia ciała</w:t>
            </w:r>
            <w:r w:rsidR="00511AE7">
              <w:t xml:space="preserve"> w </w:t>
            </w:r>
            <w:r>
              <w:t>układach poruszających się względem siebie ruchem jednostajnym,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związek między prędkościami ciała</w:t>
            </w:r>
            <w:r w:rsidR="00511AE7">
              <w:t xml:space="preserve"> w </w:t>
            </w:r>
            <w:r>
              <w:t>poruszających się względem siebie układach inercjalnych,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przytoczyć</w:t>
            </w:r>
            <w:r w:rsidR="00511AE7">
              <w:t xml:space="preserve"> i </w:t>
            </w:r>
            <w:r>
              <w:t>objaśnić zasadę względności ruchu Galileusza, podać warunki jej stosowalności,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trudniejsze problemy dotyczące składania ruchów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Opis ruchu</w:t>
            </w:r>
            <w:r w:rsidR="00511AE7">
              <w:t xml:space="preserve"> w </w:t>
            </w:r>
            <w:r>
              <w:t>dwóch wymiarach, cz.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rzut poziomy jako ruch złożony ze spadania swobodnego</w:t>
            </w:r>
            <w:r w:rsidR="00511AE7">
              <w:t xml:space="preserve"> i </w:t>
            </w:r>
            <w:r>
              <w:t>ruchu jednostajnego</w:t>
            </w:r>
            <w:r w:rsidR="00511AE7">
              <w:t xml:space="preserve"> w </w:t>
            </w:r>
            <w:r>
              <w:t>kierunku poziomym,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objaśnić wzory opisujące rzut poziomy,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wyrazić szybkość liniową przez okres ruchu</w:t>
            </w:r>
            <w:r w:rsidR="00511AE7">
              <w:t xml:space="preserve"> i </w:t>
            </w:r>
            <w:r>
              <w:t>częstotliwość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wzory na wysokość</w:t>
            </w:r>
            <w:r w:rsidR="00511AE7">
              <w:t xml:space="preserve"> i </w:t>
            </w:r>
            <w:r>
              <w:t>zasięg rzutu poziomego</w:t>
            </w:r>
            <w:r w:rsidR="00511AE7">
              <w:t xml:space="preserve"> w </w:t>
            </w:r>
            <w:r>
              <w:t>celu obliczania wskazanej wielkości fizycznej,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pojęciem szybkości kątowej,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miarę łukową kąta,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związek między szybkością liniową</w:t>
            </w:r>
            <w:r w:rsidR="00511AE7">
              <w:t xml:space="preserve"> i </w:t>
            </w:r>
            <w:r>
              <w:t>kątową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wartość prędkości chwilowej ciała rzuconego poziomo</w:t>
            </w:r>
            <w:r w:rsidR="00511AE7">
              <w:t xml:space="preserve"> i </w:t>
            </w:r>
            <w:r>
              <w:t>ustalić jej kierunek,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związek między szybkością liniową</w:t>
            </w:r>
            <w:r w:rsidR="00511AE7">
              <w:t xml:space="preserve"> i </w:t>
            </w:r>
            <w:r>
              <w:t>kątową,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wzór na wartość przyspieszenia dośrodkowego</w:t>
            </w:r>
            <w:r w:rsidR="00511AE7">
              <w:t xml:space="preserve"> i </w:t>
            </w:r>
            <w:r>
              <w:t>zapisać różne postacie tego wzoru,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rzutu poziomego,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dotyczące ruchu jednostajnego po okręgu</w:t>
            </w:r>
          </w:p>
          <w:p w:rsidR="002913C0" w:rsidRDefault="002913C0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zadania dotyczące rzutu poziomego,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zaproponować</w:t>
            </w:r>
            <w:r w:rsidR="00511AE7">
              <w:t xml:space="preserve"> i </w:t>
            </w:r>
            <w:r>
              <w:t>wykonać doświadczenie pokazujące, że czas spadania ciała rzuconego poziomo</w:t>
            </w:r>
            <w:r w:rsidR="00511AE7">
              <w:t xml:space="preserve"> z </w:t>
            </w:r>
            <w:r>
              <w:t>pewnej wysokości jest równy czasowi spadania swobodnego</w:t>
            </w:r>
            <w:r w:rsidR="00511AE7">
              <w:t xml:space="preserve"> z </w:t>
            </w:r>
            <w:r>
              <w:t>tej wysokości,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dotyczące ruchu niejednostajnego po okręgu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Opis ruchu</w:t>
            </w:r>
            <w:r w:rsidR="00511AE7">
              <w:t xml:space="preserve"> w </w:t>
            </w:r>
            <w:r>
              <w:t>dwóch wymiarach, cz.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rzut ukośny jako ruch,</w:t>
            </w:r>
            <w:r w:rsidR="00511AE7">
              <w:t xml:space="preserve"> w </w:t>
            </w:r>
            <w:r>
              <w:t>którym nadajemy ciału prędkość skierowaną pod pewnym kątem do poziomu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rozłożyć rzut ukośny na dwa ruchy składowe</w:t>
            </w:r>
            <w:r w:rsidR="00511AE7">
              <w:t xml:space="preserve"> i </w:t>
            </w:r>
            <w:r>
              <w:t>wyprowadzić równanie toru oraz wzory na wysokość</w:t>
            </w:r>
            <w:r w:rsidR="00511AE7">
              <w:t xml:space="preserve"> i </w:t>
            </w:r>
            <w:r>
              <w:t>zasięg rzutu,</w:t>
            </w:r>
          </w:p>
          <w:p w:rsidR="00E40EE2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rzutu ukośnego</w:t>
            </w:r>
          </w:p>
          <w:p w:rsidR="002913C0" w:rsidRDefault="002913C0" w:rsidP="002913C0">
            <w:pPr>
              <w:pStyle w:val="Tabelakomorka-punktykropki"/>
            </w:pPr>
          </w:p>
          <w:p w:rsidR="00793FE9" w:rsidRDefault="00793FE9" w:rsidP="002913C0">
            <w:pPr>
              <w:pStyle w:val="Tabelakomorka-punktykropki"/>
            </w:pPr>
          </w:p>
          <w:p w:rsidR="002913C0" w:rsidRDefault="002913C0" w:rsidP="002913C0">
            <w:pPr>
              <w:pStyle w:val="Tabelakomorka-punktykropki"/>
            </w:pP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lastRenderedPageBreak/>
              <w:t>Dział 2. Siła jako przyczyna zmian ruchu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Zasady dynamiki Newtona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rodzaje oddziaływań występujące</w:t>
            </w:r>
            <w:r w:rsidR="00511AE7">
              <w:t xml:space="preserve"> w </w:t>
            </w:r>
            <w:r>
              <w:t>przyrodzie,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jakościowe przykłady zastosowania zasad dynamiki Newtona,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rysować siły wzajemnego oddziaływania ciał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0EE2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objaśnić stwierdzenia: </w:t>
            </w:r>
          </w:p>
          <w:p w:rsidR="00E40EE2" w:rsidRPr="00E40EE2" w:rsidRDefault="00E40EE2" w:rsidP="00E40EE2">
            <w:pPr>
              <w:pStyle w:val="Tabelakomorka-punktykropki"/>
              <w:numPr>
                <w:ilvl w:val="1"/>
                <w:numId w:val="7"/>
              </w:numPr>
              <w:ind w:left="511" w:hanging="511"/>
              <w:rPr>
                <w:i/>
              </w:rPr>
            </w:pPr>
            <w:r w:rsidRPr="00E40EE2">
              <w:rPr>
                <w:i/>
              </w:rPr>
              <w:t>Siła jest miarą oddziaływania.</w:t>
            </w:r>
          </w:p>
          <w:p w:rsidR="00F4022E" w:rsidRPr="00E40EE2" w:rsidRDefault="00E40EE2" w:rsidP="00E40EE2">
            <w:pPr>
              <w:pStyle w:val="Tabelakomorka-punktykropki"/>
              <w:numPr>
                <w:ilvl w:val="1"/>
                <w:numId w:val="7"/>
              </w:numPr>
              <w:ind w:left="228" w:hanging="228"/>
              <w:rPr>
                <w:i/>
              </w:rPr>
            </w:pPr>
            <w:r w:rsidRPr="00E40EE2">
              <w:rPr>
                <w:i/>
              </w:rPr>
              <w:t>O</w:t>
            </w:r>
            <w:r w:rsidR="00F4022E" w:rsidRPr="00E40EE2">
              <w:rPr>
                <w:i/>
              </w:rPr>
              <w:t xml:space="preserve"> zachowaniu ciała decyduje zawsze siła wypadkowa wszystkic</w:t>
            </w:r>
            <w:r>
              <w:rPr>
                <w:i/>
              </w:rPr>
              <w:t>h sił działających na to ciało.,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 oddziaływaniach bezpośrednich wskazać źródło siły</w:t>
            </w:r>
            <w:r w:rsidR="00511AE7">
              <w:t xml:space="preserve"> i </w:t>
            </w:r>
            <w:r>
              <w:t>przedmiot jej działania,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wypowiedzieć treść zasad dynamiki,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wzór wyrażający drugą zasadę dynamiki</w:t>
            </w:r>
            <w:r w:rsidR="00511AE7">
              <w:t xml:space="preserve"> i </w:t>
            </w:r>
            <w:r>
              <w:t>obliczać każdą</w:t>
            </w:r>
            <w:r w:rsidR="00511AE7">
              <w:t xml:space="preserve"> z </w:t>
            </w:r>
            <w:r>
              <w:t>występujących</w:t>
            </w:r>
            <w:r w:rsidR="00511AE7">
              <w:t xml:space="preserve"> w </w:t>
            </w:r>
            <w:r>
              <w:t>nim wielkości fizycznych,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znajdować graficznie wypadkową sił działających na ciało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wyjaśnić pojęcie </w:t>
            </w:r>
            <w:r w:rsidR="00E40EE2">
              <w:t>„</w:t>
            </w:r>
            <w:r>
              <w:t>układ inercjalny</w:t>
            </w:r>
            <w:r w:rsidR="00E40EE2">
              <w:t>”</w:t>
            </w:r>
            <w:r w:rsidR="00511AE7">
              <w:t xml:space="preserve"> i </w:t>
            </w:r>
            <w:r>
              <w:t>pierwszą zasadę dynamiki jako postulat istnienia takiego układu,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 przypadku kilku sił działających na ciało zapisać drugą zasadę dynamiki</w:t>
            </w:r>
            <w:r w:rsidR="00511AE7">
              <w:t xml:space="preserve"> w </w:t>
            </w:r>
            <w:r>
              <w:t>postaci równania wektorowego</w:t>
            </w:r>
            <w:r w:rsidR="00511AE7">
              <w:t xml:space="preserve"> i </w:t>
            </w:r>
            <w:r>
              <w:t>przekształcić je</w:t>
            </w:r>
            <w:r w:rsidR="00511AE7">
              <w:t xml:space="preserve"> w </w:t>
            </w:r>
            <w:r>
              <w:t>układ równań skalarnych</w:t>
            </w:r>
            <w:r w:rsidR="00511AE7">
              <w:t xml:space="preserve"> w </w:t>
            </w:r>
            <w:r>
              <w:t xml:space="preserve">obranym układzie </w:t>
            </w:r>
            <w:r w:rsidR="00E40EE2">
              <w:t>w</w:t>
            </w:r>
            <w:r>
              <w:t>spółrzędnych,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wymagające stosowania zasad dynamiki, np. zamieszczone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w </w:t>
            </w:r>
            <w:r>
              <w:rPr>
                <w:rStyle w:val="RegCondItalic"/>
              </w:rPr>
              <w:t>Przykładach zastosowań zasad dynamiki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podstawie wartości siły wypadkowej (stała, zmienna)</w:t>
            </w:r>
            <w:r w:rsidR="00511AE7">
              <w:t xml:space="preserve"> i </w:t>
            </w:r>
            <w:r>
              <w:t>jej zwrotu</w:t>
            </w:r>
            <w:r w:rsidR="00511AE7">
              <w:t xml:space="preserve"> w </w:t>
            </w:r>
            <w:r>
              <w:t>stosunku do prędkości ciała ocenić rodzaj ruchu wykonywanego przez ciało,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swobodnie operować zdobytą wiedzą na temat zasad dynamiki, używając precyzyjnego języka fizyki,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</w:t>
            </w:r>
            <w:r w:rsidR="00AC3F1C">
              <w:t xml:space="preserve"> o </w:t>
            </w:r>
            <w:r>
              <w:t>wysokim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Siła</w:t>
            </w:r>
            <w:r w:rsidR="00511AE7">
              <w:t xml:space="preserve"> a </w:t>
            </w:r>
            <w:r>
              <w:t>zmiana pędu ciała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zapisać wzorem</w:t>
            </w:r>
            <w:r w:rsidR="00511AE7">
              <w:t xml:space="preserve"> i </w:t>
            </w:r>
            <w:r>
              <w:t>objaśnić pojęcie pędu,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 xml:space="preserve">odpowiedzieć na pytanie: </w:t>
            </w:r>
            <w:r>
              <w:rPr>
                <w:rStyle w:val="RegCondItalic"/>
              </w:rPr>
              <w:t>Kiedy pęd ciała nie ulega zmianie?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na </w:t>
            </w:r>
            <w:r>
              <w:rPr>
                <w:spacing w:val="-2"/>
              </w:rPr>
              <w:t>podstawie definicji przyspieszenia</w:t>
            </w:r>
            <w:r w:rsidR="00511AE7">
              <w:rPr>
                <w:spacing w:val="-2"/>
              </w:rPr>
              <w:t xml:space="preserve"> i </w:t>
            </w:r>
            <w:r>
              <w:rPr>
                <w:spacing w:val="-2"/>
              </w:rPr>
              <w:t xml:space="preserve">drugiej zasady dynamiki wyprowadzić </w:t>
            </w:r>
            <w:r>
              <w:rPr>
                <w:spacing w:val="-4"/>
              </w:rPr>
              <w:t>wzór wiążący zmianę pędu</w:t>
            </w:r>
            <w:r w:rsidR="00511AE7">
              <w:rPr>
                <w:spacing w:val="-4"/>
              </w:rPr>
              <w:t xml:space="preserve"> z </w:t>
            </w:r>
            <w:r>
              <w:rPr>
                <w:spacing w:val="-4"/>
              </w:rPr>
              <w:t>wypadkową siłą działającą na ciało</w:t>
            </w:r>
            <w:r w:rsidR="00511AE7">
              <w:rPr>
                <w:spacing w:val="-4"/>
              </w:rPr>
              <w:t xml:space="preserve"> i </w:t>
            </w:r>
            <w:r>
              <w:rPr>
                <w:spacing w:val="-4"/>
              </w:rPr>
              <w:t xml:space="preserve">czasem jej działania, czyli </w:t>
            </w:r>
            <w:r w:rsidR="00E40EE2">
              <w:rPr>
                <w:spacing w:val="-4"/>
              </w:rPr>
              <w:t>inną</w:t>
            </w:r>
            <w:r>
              <w:rPr>
                <w:spacing w:val="-4"/>
              </w:rPr>
              <w:t xml:space="preserve"> postać drugiej </w:t>
            </w:r>
            <w:r>
              <w:t>zasady dynamiki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przykładach znajdować zmianę pędu jako różnicę pędu końcowego</w:t>
            </w:r>
            <w:r w:rsidR="00511AE7">
              <w:t xml:space="preserve"> i </w:t>
            </w:r>
            <w:r>
              <w:t>początkowego,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analizować związek </w:t>
            </w:r>
            <w:r w:rsidR="00AC3F1C">
              <w:object w:dxaOrig="1140" w:dyaOrig="340">
                <v:shape id="_x0000_i1030" type="#_x0000_t75" style="width:57pt;height:17.25pt" o:ole="">
                  <v:imagedata r:id="rId18" o:title=""/>
                </v:shape>
                <o:OLEObject Type="Embed" ProgID="Equation.3" ShapeID="_x0000_i1030" DrawAspect="Content" ObjectID="_1812079739" r:id="rId19"/>
              </w:object>
            </w:r>
            <w:r w:rsidR="00511AE7">
              <w:t xml:space="preserve"> i </w:t>
            </w:r>
            <w:r>
              <w:t>wyciągnąć wniosek</w:t>
            </w:r>
            <w:r w:rsidR="00511AE7">
              <w:t xml:space="preserve"> w </w:t>
            </w:r>
            <w:r>
              <w:t>postaci zasady zachowania pędu ciała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E40EE2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uzasadnić konieczność korzystania</w:t>
            </w:r>
            <w:r w:rsidR="00511AE7">
              <w:t xml:space="preserve"> z </w:t>
            </w:r>
            <w:r w:rsidR="00E40EE2">
              <w:t>innej</w:t>
            </w:r>
            <w:r>
              <w:t xml:space="preserve"> postaci drugiej zasady dynamiki</w:t>
            </w:r>
            <w:r w:rsidR="00511AE7">
              <w:t xml:space="preserve"> w </w:t>
            </w:r>
            <w:r>
              <w:t>przypadku, gdy zmienia się masa ciała, na które działa siła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Zasada zachowania pędu dla układu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odpowiedzieć na pytania: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Co nazywamy układem ciał?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Jak definiujemy pęd układu ciał?</w:t>
            </w:r>
          </w:p>
          <w:p w:rsidR="00F4022E" w:rsidRDefault="00F4022E" w:rsidP="00E40EE2">
            <w:pPr>
              <w:pStyle w:val="Tabelakomorka-punktykreski"/>
              <w:numPr>
                <w:ilvl w:val="0"/>
                <w:numId w:val="8"/>
              </w:numPr>
              <w:ind w:hanging="720"/>
              <w:rPr>
                <w:rStyle w:val="RegCondItalic"/>
              </w:rPr>
            </w:pPr>
            <w:r>
              <w:rPr>
                <w:rStyle w:val="RegCondItalic"/>
              </w:rPr>
              <w:t>W jakim punkcie go zaczepiamy?</w:t>
            </w:r>
          </w:p>
          <w:p w:rsidR="00F4022E" w:rsidRDefault="00F4022E" w:rsidP="00CF6F46">
            <w:pPr>
              <w:pStyle w:val="Tabelakomorka-punktykreski"/>
              <w:numPr>
                <w:ilvl w:val="0"/>
                <w:numId w:val="8"/>
              </w:numPr>
              <w:ind w:left="256" w:hanging="256"/>
            </w:pPr>
            <w:r>
              <w:rPr>
                <w:rStyle w:val="RegCondItalic"/>
              </w:rPr>
              <w:t xml:space="preserve">Jaki warunek musi być spełniony, </w:t>
            </w:r>
            <w:r>
              <w:rPr>
                <w:rStyle w:val="RegCondItalic"/>
              </w:rPr>
              <w:br/>
              <w:t>by pęd układu ciał nie zmieniał się?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położenie środka masy układu dwóch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wyznaczyć doświadczalnie położenie środka masy figury płaskiej,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wzorem</w:t>
            </w:r>
            <w:r w:rsidR="00511AE7">
              <w:t xml:space="preserve"> i </w:t>
            </w:r>
            <w:r>
              <w:t>objaśnić zasadę zachowania pędu dla układu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podać uogólniony wzór na położenie środka masy </w:t>
            </w:r>
            <w:r>
              <w:rPr>
                <w:rStyle w:val="RegCondItaliczmienna"/>
              </w:rPr>
              <w:t>n</w:t>
            </w:r>
            <w:r>
              <w:t xml:space="preserve"> ciał</w:t>
            </w:r>
            <w:r w:rsidR="00511AE7">
              <w:t xml:space="preserve"> i </w:t>
            </w:r>
            <w:r>
              <w:t>go objaśnić,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graficznie znajdować pęd układu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zastosować zasadę zachowania pędu</w:t>
            </w:r>
            <w:r w:rsidR="00511AE7">
              <w:t xml:space="preserve"> w </w:t>
            </w:r>
            <w:r>
              <w:t>typowych zadaniach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posługiwać się precyzyjnym językiem fizyki</w:t>
            </w:r>
            <w:r w:rsidR="00511AE7">
              <w:t xml:space="preserve"> i </w:t>
            </w:r>
            <w:r>
              <w:t>samodzielnie przeprowadzić rozumowanie prowadzące do sformułowania zasady zachowania pędu dla układu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Tarcie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rozróżnić pojęcia siły tarcia statycznego</w:t>
            </w:r>
            <w:r w:rsidR="00511AE7">
              <w:t xml:space="preserve"> i </w:t>
            </w:r>
            <w:r>
              <w:t>kinetycznego,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zapisać wzór na wartość siły tarcia, rozróżnić sytuacje,</w:t>
            </w:r>
            <w:r w:rsidR="00511AE7">
              <w:t xml:space="preserve"> w </w:t>
            </w:r>
            <w:r>
              <w:t>których we wzorze występuje współczynnik tarcia statycznego lub kinetycznego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zdefiniować współczynniki tarcia statycznego</w:t>
            </w:r>
            <w:r w:rsidR="00511AE7">
              <w:t xml:space="preserve"> i </w:t>
            </w:r>
            <w:r>
              <w:t>kinetycznego,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omówić rolę tarcia na wybranych przykładach,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sporządzić</w:t>
            </w:r>
            <w:r w:rsidR="00511AE7">
              <w:t xml:space="preserve"> i </w:t>
            </w:r>
            <w:r>
              <w:t>objaśnić wykres zależności wartości siły tarcia od wartości siły działającej równolegle do stykających się powierzchni dwóch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rPr>
                <w:spacing w:val="-2"/>
              </w:rPr>
              <w:t>rozwiązywać typowe zadania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dynamiki,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których uwzględnia się siły tarcia posuwistego, np. rozwiązane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rPr>
                <w:spacing w:val="-2"/>
              </w:rPr>
              <w:t>rozwiązywać trudne zadania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dynamiki,</w:t>
            </w:r>
            <w:r w:rsidR="00511AE7">
              <w:rPr>
                <w:spacing w:val="-2"/>
              </w:rPr>
              <w:t xml:space="preserve"> w </w:t>
            </w:r>
            <w:r>
              <w:rPr>
                <w:spacing w:val="-2"/>
              </w:rPr>
              <w:t>których uwzględnia się siły tarcia,</w:t>
            </w:r>
            <w:r w:rsidR="00511AE7">
              <w:rPr>
                <w:spacing w:val="-2"/>
              </w:rPr>
              <w:t xml:space="preserve"> z </w:t>
            </w:r>
            <w:r>
              <w:rPr>
                <w:spacing w:val="-2"/>
              </w:rPr>
              <w:t>dostępnych zbiorów zadań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Wyznaczanie współczynników tarcia statycznego</w:t>
            </w:r>
            <w:r w:rsidR="00511AE7">
              <w:t xml:space="preserve"> i </w:t>
            </w:r>
            <w:r>
              <w:t>kinetycznego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ruch ciała</w:t>
            </w:r>
            <w:r w:rsidR="00511AE7">
              <w:t xml:space="preserve"> z </w:t>
            </w:r>
            <w:r>
              <w:t>tarciem po równi pochyłej,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tabeli zaprojektowanej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cele doświadczenia</w:t>
            </w:r>
            <w:r w:rsidR="00511AE7">
              <w:t xml:space="preserve"> i </w:t>
            </w:r>
            <w:r>
              <w:t>opisać sposób jego wykonania,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 w:rsidR="00CF6F46">
              <w:t>skoment</w:t>
            </w:r>
            <w:r>
              <w:t>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Siły</w:t>
            </w:r>
            <w:r w:rsidR="00511AE7">
              <w:t xml:space="preserve"> w </w:t>
            </w:r>
            <w:r>
              <w:t>ruchu po okręgu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wskazać działanie siły dośrodkowej</w:t>
            </w:r>
            <w:r w:rsidR="00AC3F1C">
              <w:t xml:space="preserve"> o </w:t>
            </w:r>
            <w:r>
              <w:t>stałej wartości jako warunku ruchu ciała po okręgu ze stałą szybkością,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siły dośrodkowej</w:t>
            </w:r>
            <w:r w:rsidR="00AC3F1C">
              <w:t xml:space="preserve"> o </w:t>
            </w:r>
            <w:r>
              <w:t>różnej naturze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kilka postaci wzoru na wartość siły dośrodkowej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</w:t>
            </w:r>
            <w:r w:rsidR="00511AE7">
              <w:t xml:space="preserve"> z </w:t>
            </w:r>
            <w:r>
              <w:t>zastosowaniem zasad dynamiki do ruchu po okręgu, np. rozwiązane</w:t>
            </w:r>
            <w:r w:rsidR="00511AE7">
              <w:t xml:space="preserve"> w </w:t>
            </w:r>
            <w: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problemy,</w:t>
            </w:r>
            <w:r w:rsidR="00511AE7">
              <w:t xml:space="preserve"> w </w:t>
            </w:r>
            <w:r>
              <w:t>których na ciało oprócz siły normalnej do toru ruchu działa również siła styczna,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Badanie ruchu jednostajnego po okręgu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wnioski</w:t>
            </w:r>
            <w:r w:rsidR="00511AE7">
              <w:t xml:space="preserve"> z </w:t>
            </w:r>
            <w:r>
              <w:t>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wpisywać wyniki pomiarów do tabeli zaprojektowanej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wykonywać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cele doświadczenia</w:t>
            </w:r>
            <w:r w:rsidR="00511AE7">
              <w:t xml:space="preserve"> i </w:t>
            </w:r>
            <w:r>
              <w:t>opisać sposób jego wykonania,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 w:rsidR="00CF6F46">
              <w:t>skoment</w:t>
            </w:r>
            <w:r>
              <w:t>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Opis ruchu</w:t>
            </w:r>
            <w:r w:rsidR="00511AE7">
              <w:t xml:space="preserve"> w </w:t>
            </w:r>
            <w:r>
              <w:t xml:space="preserve">układach </w:t>
            </w:r>
            <w:proofErr w:type="spellStart"/>
            <w:r>
              <w:t>nieinercjalnych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znaczy, że układ odniesienia jest nieinercjalny,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wykazać na przykładzie, że</w:t>
            </w:r>
            <w:r w:rsidR="00511AE7">
              <w:t xml:space="preserve"> w </w:t>
            </w:r>
            <w:r>
              <w:t>układzie nieinercjalnym zasady dynamiki się nie stosują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przykładzie przeprowadzić rozumowanie uzasadniające konieczność wprowadzenia siły bezwładności do opisu ruchu</w:t>
            </w:r>
            <w:r w:rsidR="00511AE7">
              <w:t xml:space="preserve"> w </w:t>
            </w:r>
            <w:r>
              <w:t>układzie nieinercjalnym,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zademonstrować działanie siły bezwładności,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wzór na wartość siły bezwładności</w:t>
            </w:r>
            <w:r w:rsidR="00511AE7">
              <w:t xml:space="preserve"> i </w:t>
            </w:r>
            <w:r>
              <w:t>go objaśnić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</w:t>
            </w:r>
            <w:r w:rsidR="00511AE7">
              <w:t xml:space="preserve"> z </w:t>
            </w:r>
            <w:r>
              <w:t>dynamiki</w:t>
            </w:r>
            <w:r w:rsidR="00511AE7">
              <w:t xml:space="preserve"> w </w:t>
            </w:r>
            <w:r>
              <w:t>układzie nieinercjalnym, np. rozwiązane</w:t>
            </w:r>
            <w:r w:rsidR="00511AE7">
              <w:t xml:space="preserve"> w </w:t>
            </w:r>
            <w:r>
              <w:t>podręczniku lub podobne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rozwiązywać trudniejsze problemy dynamiczne zarówno</w:t>
            </w:r>
            <w:r w:rsidR="00511AE7">
              <w:t xml:space="preserve"> w </w:t>
            </w:r>
            <w:r>
              <w:t>układzie inercjalnym, jak</w:t>
            </w:r>
            <w:r w:rsidR="00511AE7">
              <w:t xml:space="preserve"> i </w:t>
            </w:r>
            <w:r>
              <w:t>nieinercjalnym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t>Dział 3. Praca, moc, energia mechaniczna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Iloczyn skalarny dwóch wektorów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F6F4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wzór na iloczyn skalarny dwóch wektorów</w:t>
            </w:r>
            <w:r w:rsidR="00511AE7">
              <w:t xml:space="preserve"> i </w:t>
            </w:r>
            <w:r>
              <w:t>podać jego podstawowe własności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korzystać</w:t>
            </w:r>
            <w:r w:rsidR="00511AE7">
              <w:t xml:space="preserve"> z </w:t>
            </w:r>
            <w:r>
              <w:t>iloczynu skalarnego dwóch wektorów skierowanych pod dowolnym kątem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6462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973301">
            <w:pPr>
              <w:pStyle w:val="Tabelakomorka"/>
            </w:pPr>
            <w:r>
              <w:lastRenderedPageBreak/>
              <w:t>Praca i</w:t>
            </w:r>
            <w:r w:rsidR="00F4022E">
              <w:t xml:space="preserve"> moc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napisać</w:t>
            </w:r>
            <w:r w:rsidR="00511AE7">
              <w:t xml:space="preserve"> i </w:t>
            </w:r>
            <w:r>
              <w:t>objaśnić skalarny wzór na pracę stałej siły działającej pod stałym kątem do kierunku przemieszczenia,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jednostkę pracy 1 J</w:t>
            </w:r>
            <w:r w:rsidR="00511AE7">
              <w:t xml:space="preserve"> i </w:t>
            </w:r>
            <w:r>
              <w:t>sposób jej wprowadzenia,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mocy średniej</w:t>
            </w:r>
            <w:r w:rsidR="00511AE7">
              <w:t xml:space="preserve"> i </w:t>
            </w:r>
            <w:r>
              <w:t>zapisać ją wzorem,</w:t>
            </w:r>
          </w:p>
          <w:p w:rsidR="00F4022E" w:rsidRDefault="00F4022E" w:rsidP="00C64626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jednostkę mocy 1</w:t>
            </w:r>
            <w:r w:rsidR="00C64626">
              <w:t xml:space="preserve"> W </w:t>
            </w:r>
            <w:r w:rsidR="00511AE7">
              <w:t>i </w:t>
            </w:r>
            <w:r>
              <w:t>sposób jej wprowadzenia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jednostki pochodne pracy</w:t>
            </w:r>
            <w:r w:rsidR="00511AE7">
              <w:t xml:space="preserve"> i </w:t>
            </w:r>
            <w:r>
              <w:t>mocy oraz ich związki</w:t>
            </w:r>
            <w:r w:rsidR="00511AE7">
              <w:t xml:space="preserve"> z </w:t>
            </w:r>
            <w:r>
              <w:t>jednostkami podstawowymi,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wzory na moc średnią</w:t>
            </w:r>
            <w:r w:rsidR="00511AE7">
              <w:t xml:space="preserve"> i </w:t>
            </w:r>
            <w:r>
              <w:t>chwilową</w:t>
            </w:r>
            <w:r w:rsidR="00511AE7">
              <w:t xml:space="preserve"> z </w:t>
            </w:r>
            <w:r>
              <w:t>użyciem prędkości średniej</w:t>
            </w:r>
            <w:r w:rsidR="00511AE7">
              <w:t xml:space="preserve"> i </w:t>
            </w:r>
            <w:r>
              <w:t>prędkości chwilowej,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przekształcać wzory</w:t>
            </w:r>
            <w:r w:rsidR="00511AE7">
              <w:t xml:space="preserve"> i </w:t>
            </w:r>
            <w:r>
              <w:t>wykonywać proste obliczenia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konieczne do obliczenia pracy siły zmiennej,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 xml:space="preserve">obliczać pracę siły zmiennej na podstawie wykresu </w:t>
            </w:r>
            <w:r>
              <w:rPr>
                <w:rStyle w:val="RegCondItaliczmienna"/>
              </w:rPr>
              <w:t>F</w:t>
            </w:r>
            <w:r>
              <w:t>(</w:t>
            </w:r>
            <w:r>
              <w:rPr>
                <w:rStyle w:val="RegCondItaliczmienna"/>
              </w:rPr>
              <w:t>x</w:t>
            </w:r>
            <w:r>
              <w:t>),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obliczać pracę wykonaną przez urządzenie, którego moc zmienia się</w:t>
            </w:r>
            <w:r w:rsidR="00511AE7">
              <w:t xml:space="preserve"> z </w:t>
            </w:r>
            <w:r>
              <w:t>upływem czasu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 dotyczące obliczania pracy</w:t>
            </w:r>
            <w:r w:rsidR="00511AE7">
              <w:t xml:space="preserve"> i </w:t>
            </w:r>
            <w:r>
              <w:t>mocy</w:t>
            </w:r>
            <w:r w:rsidR="00AC3F1C">
              <w:t xml:space="preserve"> o </w:t>
            </w:r>
            <w:r>
              <w:t>podwyższonym stopniu trudności, np.</w:t>
            </w:r>
            <w:r w:rsidR="00511AE7">
              <w:t xml:space="preserve"> z </w:t>
            </w:r>
            <w:r w:rsidR="00C64626">
              <w:t>wykorzysta</w:t>
            </w:r>
            <w:r>
              <w:t>niem zasad dynamiki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Rodzaje energii mechanicznej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obliczać energię potencjalną grawitacyjną ciała</w:t>
            </w:r>
            <w:r w:rsidR="00511AE7">
              <w:t xml:space="preserve"> w </w:t>
            </w:r>
            <w:r>
              <w:t xml:space="preserve">pobliżu Ziemi za pomocą wzoru </w:t>
            </w:r>
            <w:r w:rsidR="00AC3F1C">
              <w:object w:dxaOrig="999" w:dyaOrig="380">
                <v:shape id="_x0000_i1031" type="#_x0000_t75" style="width:50.25pt;height:18.75pt" o:ole="">
                  <v:imagedata r:id="rId20" o:title=""/>
                </v:shape>
                <o:OLEObject Type="Embed" ProgID="Equation.3" ShapeID="_x0000_i1031" DrawAspect="Content" ObjectID="_1812079740" r:id="rId21"/>
              </w:object>
            </w:r>
            <w:r>
              <w:t>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 xml:space="preserve">obliczać energię kinetyczną ciała za pomocą wzoru </w:t>
            </w:r>
            <w:bookmarkStart w:id="0" w:name="_GoBack"/>
            <w:r w:rsidR="00C1295D">
              <w:object w:dxaOrig="1020" w:dyaOrig="660">
                <v:shape id="_x0000_i1032" type="#_x0000_t75" style="width:51pt;height:32.25pt" o:ole="">
                  <v:imagedata r:id="rId22" o:title=""/>
                </v:shape>
                <o:OLEObject Type="Embed" ProgID="Equation.DSMT4" ShapeID="_x0000_i1032" DrawAspect="Content" ObjectID="_1812079741" r:id="rId23"/>
              </w:object>
            </w:r>
            <w:bookmarkEnd w:id="0"/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pojęcia: siła wewnętrzna</w:t>
            </w:r>
            <w:r w:rsidR="00511AE7">
              <w:t xml:space="preserve"> i </w:t>
            </w:r>
            <w:r>
              <w:t>zewnętrzna</w:t>
            </w:r>
            <w:r w:rsidR="00511AE7">
              <w:t xml:space="preserve"> w </w:t>
            </w:r>
            <w:r>
              <w:t>układzie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warunek, po spełnieniu którego układ może wykonać pracę,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 definicje energii mechanicznej, potencjalnej</w:t>
            </w:r>
            <w:r w:rsidR="00511AE7">
              <w:t xml:space="preserve"> i </w:t>
            </w:r>
            <w:r>
              <w:t>kinetycznej wyrażone poprzez ich zmiany,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</w:t>
            </w:r>
            <w:r w:rsidR="00C64626">
              <w:t>awie definicji energii kinetycz</w:t>
            </w:r>
            <w:r>
              <w:t>nej wyprowadzić wzór, za pomocą którego obliczamy tę energię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po czym poznajemy, że zmienia się energia potencjalna układu ciał,</w:t>
            </w:r>
            <w:r w:rsidR="00511AE7">
              <w:t xml:space="preserve"> a </w:t>
            </w:r>
            <w:r>
              <w:t>po czym, że zmienia się energia kinetyczna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pracę siły zewnętrznej</w:t>
            </w:r>
            <w:r w:rsidR="00511AE7">
              <w:t xml:space="preserve"> i </w:t>
            </w:r>
            <w:r>
              <w:t>pracę siły grawitacyjnej przy zmianie odległości ciała od Ziemi oraz przedyskutować znak każdej</w:t>
            </w:r>
            <w:r w:rsidR="00511AE7">
              <w:t xml:space="preserve"> z </w:t>
            </w:r>
            <w:r>
              <w:t>nich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 xml:space="preserve"> Zasada zachowania energii mechanicznej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zjawisk,</w:t>
            </w:r>
            <w:r w:rsidR="00511AE7">
              <w:t xml:space="preserve"> w </w:t>
            </w:r>
            <w:r>
              <w:t>których zasada zachowania energii mechanicznej jest spełniona</w:t>
            </w:r>
            <w:r w:rsidR="00C64626">
              <w:t xml:space="preserve"> i </w:t>
            </w:r>
            <w:r w:rsidR="00511AE7">
              <w:t>w </w:t>
            </w:r>
            <w:r>
              <w:t>których nie jest spełniona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wypowiedzieć zasadę zachowania energii mechanicznej</w:t>
            </w:r>
            <w:r w:rsidR="00511AE7">
              <w:t xml:space="preserve"> i </w:t>
            </w:r>
            <w:r>
              <w:t>podać warunki,</w:t>
            </w:r>
            <w:r w:rsidR="00511AE7">
              <w:t xml:space="preserve"> w </w:t>
            </w:r>
            <w:r>
              <w:t>których jest spełniona,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przytoczyć samodzielnie opisane</w:t>
            </w:r>
            <w:r w:rsidR="00511AE7">
              <w:t xml:space="preserve"> w </w:t>
            </w:r>
            <w:r>
              <w:t>podręczniku przykłady,</w:t>
            </w:r>
            <w:r w:rsidR="00511AE7">
              <w:t xml:space="preserve"> w </w:t>
            </w:r>
            <w:r>
              <w:t>których wykorzystuje się zasadę zachowania energii mechanicznej</w:t>
            </w:r>
            <w:r w:rsidR="00511AE7">
              <w:t xml:space="preserve"> w </w:t>
            </w:r>
            <w:r>
              <w:t>celu obliczenia pewnej wielkości fizycznej,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opisać sposób postępowania</w:t>
            </w:r>
            <w:r w:rsidR="00511AE7">
              <w:t xml:space="preserve"> w </w:t>
            </w:r>
            <w:r>
              <w:t>przypadkach, gdy</w:t>
            </w:r>
            <w:r w:rsidR="00511AE7">
              <w:t xml:space="preserve"> w </w:t>
            </w:r>
            <w:r>
              <w:t>rozważanym problemie energia mechaniczna nie jest zachowana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rozumowanie prowadzące do sformułowania zasady zachowania energii mechanicznej,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typowe zadania wymagające wykorzystania zasady zachowania energii lub związku zmian energii</w:t>
            </w:r>
            <w:r w:rsidR="00511AE7">
              <w:t xml:space="preserve"> z </w:t>
            </w:r>
            <w:r>
              <w:t>wykonywaną pracą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rozumowanie prowadzące do sformułowania zasady zachowania energii mechanicznej dla układu dwóch ciał,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co to znaczy, że pewne siły są zachowawcze,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</w:t>
            </w:r>
            <w:r w:rsidR="00511AE7">
              <w:t xml:space="preserve"> i </w:t>
            </w:r>
            <w:r>
              <w:t>trudne zadania,</w:t>
            </w:r>
            <w:r w:rsidR="00511AE7">
              <w:t xml:space="preserve"> w </w:t>
            </w:r>
            <w:r>
              <w:t>których energia mechaniczna ulega zmianie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Zderzenia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zderzeń sprężystych</w:t>
            </w:r>
            <w:r w:rsidR="00511AE7">
              <w:t xml:space="preserve"> i </w:t>
            </w:r>
            <w:r>
              <w:t>niesprężystych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zasady zachowania energii</w:t>
            </w:r>
            <w:r w:rsidR="00511AE7">
              <w:t xml:space="preserve"> i </w:t>
            </w:r>
            <w:r>
              <w:t>pędu dla zderzeń doskonale sprężystych,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</w:t>
            </w:r>
            <w:r w:rsidR="00511AE7">
              <w:t xml:space="preserve"> i </w:t>
            </w:r>
            <w:r>
              <w:t>objaśnić zasadę zachowania pędu dla zderzeń doskonale niesprężystych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przeanalizować zderzenie doskonale sprężyste centralne dwu kulek, poruszających się</w:t>
            </w:r>
            <w:r w:rsidR="00511AE7">
              <w:t xml:space="preserve"> z </w:t>
            </w:r>
            <w:r>
              <w:t>prędkościami</w:t>
            </w:r>
            <w:r w:rsidR="00AC3F1C">
              <w:t xml:space="preserve"> o </w:t>
            </w:r>
            <w:r>
              <w:t>jednakowych kierunkach</w:t>
            </w:r>
            <w:r w:rsidR="00511AE7">
              <w:t xml:space="preserve"> i </w:t>
            </w:r>
            <w:r>
              <w:t>zwrotach,</w:t>
            </w:r>
            <w:r w:rsidR="00511AE7">
              <w:t xml:space="preserve"> i </w:t>
            </w:r>
            <w:r>
              <w:t>obliczyć współrzędne prędkości obu kulek po zderzeniu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przeanalizować</w:t>
            </w:r>
            <w:r w:rsidR="00511AE7">
              <w:t xml:space="preserve"> i </w:t>
            </w:r>
            <w:r>
              <w:t>obliczyć współrzędne prędkości dwu kulek po zderzeniu sprężystym centralnym</w:t>
            </w:r>
            <w:r w:rsidR="00511AE7">
              <w:t xml:space="preserve"> w </w:t>
            </w:r>
            <w:r>
              <w:t>przypadku, gdy masy kulek są jednakowe</w:t>
            </w:r>
            <w:r w:rsidR="00511AE7">
              <w:t xml:space="preserve"> i </w:t>
            </w:r>
            <w:r>
              <w:t>gdy pierwsza ma</w:t>
            </w:r>
            <w:r w:rsidR="00AC3F1C">
              <w:t xml:space="preserve"> o </w:t>
            </w:r>
            <w:r>
              <w:t>wiele większą masę od drugiej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Badanie zderzeń dwóch ciał</w:t>
            </w:r>
            <w:r w:rsidR="00511AE7">
              <w:t xml:space="preserve"> i </w:t>
            </w:r>
            <w:r>
              <w:t>wyznaczanie masy jednego</w:t>
            </w:r>
            <w:r w:rsidR="00511AE7">
              <w:t xml:space="preserve"> z </w:t>
            </w:r>
            <w:r>
              <w:t>nich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aktywnie uczestniczyć</w:t>
            </w:r>
            <w:r w:rsidR="00511AE7">
              <w:t xml:space="preserve"> w </w:t>
            </w:r>
            <w:r>
              <w:t>wykonywaniu pomiarów,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sformułować wnioski</w:t>
            </w:r>
            <w:r w:rsidR="00511AE7">
              <w:t xml:space="preserve"> z </w:t>
            </w:r>
            <w:r>
              <w:t>doświadczenia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zapisywać wyniki</w:t>
            </w:r>
            <w:r w:rsidR="00511AE7">
              <w:t xml:space="preserve"> w </w:t>
            </w:r>
            <w:r>
              <w:t>tabeli,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wykonywać obliczenia szukanych wielkości</w:t>
            </w:r>
            <w:r w:rsidR="00511AE7">
              <w:t xml:space="preserve"> z </w:t>
            </w:r>
            <w:r>
              <w:t>wykorzystaniem wzorów zamieszczonych</w:t>
            </w:r>
            <w:r w:rsidR="00511AE7">
              <w:t xml:space="preserve"> w </w:t>
            </w:r>
            <w:r>
              <w:t>opisie doświadczenia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 cele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wykonywać kolejne czynności wymienione</w:t>
            </w:r>
            <w:r w:rsidR="00511AE7">
              <w:t xml:space="preserve"> w </w:t>
            </w:r>
            <w:r>
              <w:t>opisie doświadczenia,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przeprowadzić analizę niepewności pomiarowych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przestudiować opis doświadczenia zamieszczony</w:t>
            </w:r>
            <w:r w:rsidR="00511AE7">
              <w:t xml:space="preserve"> w </w:t>
            </w:r>
            <w:r>
              <w:t>podręczniku</w:t>
            </w:r>
            <w:r w:rsidR="00511AE7">
              <w:t xml:space="preserve"> i </w:t>
            </w:r>
            <w:r>
              <w:t>precyzyjnie go przedstawić na lekcji,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przeprowadzić analizę niepewności pomiarowych</w:t>
            </w:r>
            <w:r w:rsidR="00511AE7">
              <w:t xml:space="preserve"> i </w:t>
            </w:r>
            <w:r>
              <w:t>skomentować jej wynik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Sprawność urządzeń mechanicznych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</w:t>
            </w:r>
            <w:r w:rsidR="00AC3F1C">
              <w:t xml:space="preserve"> o </w:t>
            </w:r>
            <w:r>
              <w:t>czym informuje nas wielkość fizyczna zwana sprawnością urządzenia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podać</w:t>
            </w:r>
            <w:r w:rsidR="00511AE7">
              <w:t xml:space="preserve"> i </w:t>
            </w:r>
            <w:r>
              <w:t>objaśnić definicję sprawności urządzenia,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stosować definicję sprawności do rozwiązywania prostych zadań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wyjaśniające sposób obliczania sprawności równi pochyłej</w:t>
            </w:r>
            <w:r w:rsidR="00511AE7">
              <w:t xml:space="preserve"> i </w:t>
            </w:r>
            <w:r>
              <w:t>bloku nieruchomego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ukazujące sposób obliczania sprawności układu urządzeń,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zadania</w:t>
            </w:r>
            <w:r w:rsidR="00AC3F1C">
              <w:t xml:space="preserve"> o </w:t>
            </w:r>
            <w:r>
              <w:t>podwyższonym stopniu trudności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t>Dział 4. Zjawiska hydrostatyczne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Ciśnienie hydrostatyczne. Prawo Pascala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ciśnienia</w:t>
            </w:r>
            <w:r w:rsidR="00511AE7">
              <w:t xml:space="preserve"> i </w:t>
            </w:r>
            <w:r>
              <w:t>jego jednostkę,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pojęcia: ciśnienie atmosferyczne</w:t>
            </w:r>
            <w:r w:rsidR="00511AE7">
              <w:t xml:space="preserve"> i </w:t>
            </w:r>
            <w:r>
              <w:t>ciśnienie hydrostatyczne oraz posługiwać się tymi pojęciami,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wskazać, od czego zależy ciśnienie hydrostatyczne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</w:t>
            </w:r>
            <w:r w:rsidR="00511AE7">
              <w:t xml:space="preserve"> i </w:t>
            </w:r>
            <w:r>
              <w:t>objaśnić wzór informujący, od czego zależy ciśnienie hydrostatyczne,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omówić zastosowania prawa Pascala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na czym polega paradoks hydrostatyczny,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Pascala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wykorzystać</w:t>
            </w:r>
            <w:r w:rsidR="00511AE7">
              <w:t xml:space="preserve"> i </w:t>
            </w:r>
            <w:r>
              <w:t>prezentować wiedzę</w:t>
            </w:r>
            <w:r w:rsidR="00AC3F1C">
              <w:t xml:space="preserve"> o </w:t>
            </w:r>
            <w:r>
              <w:t>urządzeniach hydraulicznych</w:t>
            </w:r>
            <w:r w:rsidR="00511AE7">
              <w:t xml:space="preserve"> i </w:t>
            </w:r>
            <w:r>
              <w:t>pneumatycznych, pochodzącą</w:t>
            </w:r>
            <w:r w:rsidR="00511AE7">
              <w:t xml:space="preserve"> z </w:t>
            </w:r>
            <w:r>
              <w:t>różnych źródeł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lastRenderedPageBreak/>
              <w:t>Prawo naczyń połączonych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przykłady zastosowania naczyń połączonych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równowagi cieczy</w:t>
            </w:r>
            <w:r w:rsidR="00511AE7">
              <w:t xml:space="preserve"> w </w:t>
            </w:r>
            <w:r>
              <w:t>naczyniach połączonych,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 pomocą naczyń połączonych wyznaczyć nieznaną gęstość cieczy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wykorzystywać prawo równowagi cieczy</w:t>
            </w:r>
            <w:r w:rsidR="00511AE7">
              <w:t xml:space="preserve"> w </w:t>
            </w:r>
            <w:r>
              <w:t>naczyniach połączonych do rozwiązywania zadań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C64626">
            <w:pPr>
              <w:pStyle w:val="Brakstyluakapitowego"/>
              <w:spacing w:line="240" w:lineRule="auto"/>
              <w:ind w:left="170"/>
              <w:textAlignment w:val="auto"/>
              <w:rPr>
                <w:rFonts w:ascii="AgendaPl Bold" w:hAnsi="AgendaPl Bold" w:cstheme="minorBidi"/>
                <w:color w:val="auto"/>
                <w:lang w:val="pl-PL"/>
              </w:rPr>
            </w:pP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Prawo Archimedesa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przykłady zachowania się ciał (np. okrętów, balonów) wynikające</w:t>
            </w:r>
            <w:r w:rsidR="00511AE7">
              <w:t xml:space="preserve"> z </w:t>
            </w:r>
            <w:r>
              <w:t>obowiązywania prawa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sformułować</w:t>
            </w:r>
            <w:r w:rsidR="00511AE7">
              <w:t xml:space="preserve"> i </w:t>
            </w:r>
            <w:r>
              <w:t>objaśnić prawo Archimedesa,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na podstawie analizy sił działających na ciało zanurzone</w:t>
            </w:r>
            <w:r w:rsidR="00511AE7">
              <w:t xml:space="preserve"> w </w:t>
            </w:r>
            <w:r>
              <w:t>cieczy wnioskować</w:t>
            </w:r>
            <w:r w:rsidR="00AC3F1C">
              <w:t xml:space="preserve"> o </w:t>
            </w:r>
            <w:r>
              <w:t>warunkach pływania</w:t>
            </w:r>
            <w:r w:rsidR="00511AE7">
              <w:t xml:space="preserve"> i </w:t>
            </w:r>
            <w:r>
              <w:t>tonięcia ciała</w:t>
            </w:r>
            <w:r w:rsidR="00511AE7">
              <w:t xml:space="preserve"> w </w:t>
            </w:r>
            <w:r>
              <w:t>cieczy,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proste zadania</w:t>
            </w:r>
            <w:r w:rsidR="00511AE7">
              <w:t xml:space="preserve"> z </w:t>
            </w:r>
            <w:r>
              <w:t>zastosowaniem obliczania siły wyporu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przeprowadzić rozumowanie wyjaśniające, dlaczego zbudowany częściowo</w:t>
            </w:r>
            <w:r w:rsidR="00511AE7">
              <w:t xml:space="preserve"> z </w:t>
            </w:r>
            <w:r>
              <w:t>metalu okręt nie tonie,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problemy jakościowe</w:t>
            </w:r>
            <w:r w:rsidR="00511AE7">
              <w:t xml:space="preserve"> i </w:t>
            </w:r>
            <w:r>
              <w:t>ilościowe związane</w:t>
            </w:r>
            <w:r w:rsidR="00511AE7">
              <w:t xml:space="preserve"> z </w:t>
            </w:r>
            <w:r>
              <w:t>zastosowaniem prawa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wyprowadzić prawo Archimedesa na drodze rozumowania,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rozwiązywać nietypowe problemy</w:t>
            </w:r>
            <w:r w:rsidR="00511AE7">
              <w:t xml:space="preserve"> z </w:t>
            </w:r>
            <w:r>
              <w:t>zastosowaniem prawa Archimedesa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Zastosowanie prawa Archimedesa do wyznaczania gęstości ciał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podać definicję gęstości ciała</w:t>
            </w:r>
            <w:r w:rsidR="00511AE7">
              <w:t xml:space="preserve"> i </w:t>
            </w:r>
            <w:r>
              <w:t>jej jednostkę,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opisać poznany</w:t>
            </w:r>
            <w:r w:rsidR="00511AE7">
              <w:t xml:space="preserve"> w </w:t>
            </w:r>
            <w:r>
              <w:t>szkole podstawowej sposób doświadczalnego wyznaczania gęstości ciała stałego lub cieczy,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mierzyć gęstość cieczy za pomocą areometru</w:t>
            </w:r>
          </w:p>
          <w:p w:rsidR="00793FE9" w:rsidRDefault="00793FE9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opisać metodę wyznaczania gęstości ciała stałego</w:t>
            </w:r>
            <w:r w:rsidR="00511AE7">
              <w:t xml:space="preserve"> i </w:t>
            </w:r>
            <w:r>
              <w:t>cieczy na podstawie prawa Archimedesa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opisać metodę wyznaczania gęstości ciała stałego</w:t>
            </w:r>
            <w:r w:rsidR="00511AE7">
              <w:t xml:space="preserve"> i </w:t>
            </w:r>
            <w:r>
              <w:t>cieczy,</w:t>
            </w:r>
            <w:r w:rsidR="00511AE7">
              <w:t xml:space="preserve"> w </w:t>
            </w:r>
            <w:r>
              <w:t>której wykorzystuje się prawo Archimedesa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skorzystać</w:t>
            </w:r>
            <w:r w:rsidR="00511AE7">
              <w:t xml:space="preserve"> z </w:t>
            </w:r>
            <w:r>
              <w:t>różnych źródeł</w:t>
            </w:r>
            <w:r w:rsidR="00511AE7">
              <w:t xml:space="preserve"> i </w:t>
            </w:r>
            <w:r>
              <w:t>zapoznać się</w:t>
            </w:r>
            <w:r w:rsidR="00511AE7">
              <w:t xml:space="preserve"> z </w:t>
            </w:r>
            <w:r>
              <w:t>prawami hydrodynamiki (np. prawem Bernoulliego) oraz omówić ich skutki</w:t>
            </w:r>
          </w:p>
        </w:tc>
      </w:tr>
      <w:tr w:rsidR="00F4022E" w:rsidTr="00793FE9">
        <w:trPr>
          <w:cantSplit/>
          <w:trHeight w:val="6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solid" w:color="003782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F4022E" w:rsidRDefault="00F4022E" w:rsidP="00CF6F46">
            <w:pPr>
              <w:pStyle w:val="Tabelaglowka"/>
              <w:ind w:left="170"/>
            </w:pPr>
            <w:r>
              <w:lastRenderedPageBreak/>
              <w:t>Dział 5. Niepewności pomiarowe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Pomiary bezpośrednie. Niepewności pomiarów bezpośrednich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przykłady pomiarów bezpośrednich, czyli prostych,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wymienić przykłady pomiarów pośrednich, czyli złożonych,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</w:t>
            </w:r>
            <w:r w:rsidR="00511AE7">
              <w:t xml:space="preserve"> w </w:t>
            </w:r>
            <w:r>
              <w:t>jaki sposób wykonuje się pomiary proste,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 na przykładach przyczyny popełniania podczas pomiarów błędów grubych</w:t>
            </w:r>
            <w:r w:rsidR="00511AE7">
              <w:t xml:space="preserve"> i </w:t>
            </w:r>
            <w:r>
              <w:t>systematycznych,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dlaczego przy pomiarze czasu stoperem przyjmujemy niepewność większą od najmniejszej działki przyrządu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wyjaśnić, na czym polega różnica między błędem</w:t>
            </w:r>
            <w:r w:rsidR="00511AE7">
              <w:t xml:space="preserve"> a </w:t>
            </w:r>
            <w:r>
              <w:t>niepewnością pomiaru,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zapisać wynik pojedynczego pomiaru wraz</w:t>
            </w:r>
            <w:r w:rsidR="00511AE7">
              <w:t xml:space="preserve"> z </w:t>
            </w:r>
            <w:r>
              <w:t>niepewnością pomiarową</w:t>
            </w:r>
            <w:r w:rsidR="00511AE7">
              <w:t xml:space="preserve"> i </w:t>
            </w:r>
            <w:r>
              <w:t>objaśnić ten wynik,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obliczyć średnią arytmetyczną wyników pomiarów</w:t>
            </w:r>
            <w:r w:rsidR="00511AE7">
              <w:t xml:space="preserve"> i </w:t>
            </w:r>
            <w:r>
              <w:t>oszacować jej niepewność,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oszacować niepewność względną</w:t>
            </w:r>
            <w:r w:rsidR="00511AE7">
              <w:t xml:space="preserve"> i </w:t>
            </w:r>
            <w:r>
              <w:t>procentową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wymienić najczęściej występujące źródła niepewności pomiarowych,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objaśnić, co nazywamy rozdzielczością przyrządu</w:t>
            </w:r>
            <w:r w:rsidR="00511AE7">
              <w:t xml:space="preserve"> i </w:t>
            </w:r>
            <w:r>
              <w:t>kiedy możemy przyjąć ją jako niepewność pomiaru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wyjaśnić potrzebę dobrania odpowiednio precyzyjnego przyrządu do określonego pomiaru,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wymienić zasady zaokrąglania wyników pomiarów</w:t>
            </w:r>
            <w:r w:rsidR="00511AE7">
              <w:t xml:space="preserve"> i </w:t>
            </w:r>
            <w:r>
              <w:t>niepewności do odpowiedniej liczby cyfr znaczących</w:t>
            </w:r>
          </w:p>
        </w:tc>
      </w:tr>
      <w:tr w:rsidR="00F4022E" w:rsidTr="00793FE9">
        <w:trPr>
          <w:cantSplit/>
          <w:trHeight w:val="62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>
            <w:pPr>
              <w:pStyle w:val="Tabelakomorka"/>
            </w:pPr>
            <w:r>
              <w:t>Niepewności pomiarów pośrednich</w:t>
            </w:r>
            <w:r w:rsidR="00511AE7">
              <w:t xml:space="preserve"> i </w:t>
            </w:r>
            <w:r>
              <w:t>ich szacowanie. Dopasowanie prostej do wyników pomiarów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6"/>
              </w:numPr>
              <w:ind w:left="170" w:hanging="170"/>
            </w:pPr>
            <w:r>
              <w:t>wyjaśnić, co to znaczy</w:t>
            </w:r>
            <w:r w:rsidR="00D140F9">
              <w:t>,</w:t>
            </w:r>
            <w:r>
              <w:t xml:space="preserve"> że pomiar jest pośredni, czyli złożony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z pomocą nauczyciela oszacować niepewność pomiaru pośredniego metodą NKP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samodzielnie oszacować niepewność pomiaru pośredniego metodą NKP,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przedstawić graficznie wyniki pomiarów wraz</w:t>
            </w:r>
            <w:r w:rsidR="00511AE7">
              <w:t xml:space="preserve"> z </w:t>
            </w:r>
            <w:r>
              <w:t>niepewnościami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dopasować prostą do wyników pomiaru</w:t>
            </w:r>
            <w:r w:rsidR="00511AE7">
              <w:t xml:space="preserve"> i </w:t>
            </w:r>
            <w:r>
              <w:t>zinterpretować jej nachylenie,</w:t>
            </w:r>
          </w:p>
          <w:p w:rsidR="00F4022E" w:rsidRDefault="00F4022E" w:rsidP="00F4022E">
            <w:pPr>
              <w:pStyle w:val="Tabelakomorka-punktykropki"/>
              <w:numPr>
                <w:ilvl w:val="0"/>
                <w:numId w:val="7"/>
              </w:numPr>
              <w:ind w:left="170" w:hanging="170"/>
            </w:pPr>
            <w:r>
              <w:t>swobodnie operować zdobytą wiedzą na temat niepewności pomiarowych, używając precyzyjnego języka fizyki</w:t>
            </w:r>
          </w:p>
        </w:tc>
      </w:tr>
    </w:tbl>
    <w:p w:rsidR="00D52FF4" w:rsidRPr="00303298" w:rsidRDefault="00D52FF4" w:rsidP="00D52FF4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lastRenderedPageBreak/>
        <w:t>STOPIEŃ NIEDOSTATECZNY</w:t>
      </w:r>
    </w:p>
    <w:p w:rsidR="00D52FF4" w:rsidRPr="00303298" w:rsidRDefault="00D52FF4" w:rsidP="00D52FF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3298"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D52FF4" w:rsidRPr="00303298" w:rsidRDefault="00D52FF4" w:rsidP="00D52FF4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52FF4" w:rsidRPr="00303298" w:rsidRDefault="00D52FF4" w:rsidP="00D52FF4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D52FF4" w:rsidRPr="00303298" w:rsidRDefault="00D52FF4" w:rsidP="00D52FF4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 w:rsidRPr="00303298">
        <w:rPr>
          <w:color w:val="221F1F"/>
          <w:w w:val="105"/>
        </w:rPr>
        <w:t>Warunki i tryb uzyskiwania oceny wyższej niż przewidywana</w:t>
      </w:r>
    </w:p>
    <w:p w:rsidR="00D52FF4" w:rsidRPr="00303298" w:rsidRDefault="00D52FF4" w:rsidP="00D52FF4">
      <w:pPr>
        <w:pStyle w:val="Tekstpodstawowy"/>
        <w:spacing w:line="276" w:lineRule="auto"/>
        <w:ind w:firstLine="323"/>
      </w:pPr>
    </w:p>
    <w:p w:rsidR="00D52FF4" w:rsidRPr="00303298" w:rsidRDefault="00D52FF4" w:rsidP="00D52FF4">
      <w:pPr>
        <w:pStyle w:val="Tekstpodstawowy"/>
        <w:spacing w:line="276" w:lineRule="auto"/>
        <w:ind w:firstLine="323"/>
      </w:pPr>
      <w:r w:rsidRPr="00303298">
        <w:t>Zgodne z zapisami w statucie szkoły.</w:t>
      </w:r>
    </w:p>
    <w:p w:rsidR="00D52FF4" w:rsidRPr="00303298" w:rsidRDefault="00D52FF4" w:rsidP="00D52FF4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 w:rsidRPr="00303298">
        <w:rPr>
          <w:w w:val="105"/>
        </w:rPr>
        <w:t>Szczegółowe warunki i sposób oceniania określa statut szkoły</w:t>
      </w:r>
    </w:p>
    <w:p w:rsidR="00D52FF4" w:rsidRPr="00303298" w:rsidRDefault="00D52FF4" w:rsidP="00D52FF4">
      <w:pPr>
        <w:pStyle w:val="Tekstpodstawowy"/>
        <w:kinsoku w:val="0"/>
        <w:overflowPunct w:val="0"/>
        <w:spacing w:before="120" w:after="240" w:line="360" w:lineRule="auto"/>
        <w:ind w:firstLine="323"/>
        <w:rPr>
          <w:color w:val="auto"/>
          <w:w w:val="105"/>
        </w:rPr>
      </w:pPr>
      <w:r>
        <w:rPr>
          <w:color w:val="000000" w:themeColor="text1"/>
        </w:rPr>
        <w:t>Zmodyfikowany</w:t>
      </w:r>
      <w:r w:rsidRPr="00006DB8">
        <w:rPr>
          <w:color w:val="000000" w:themeColor="text1"/>
        </w:rPr>
        <w:t xml:space="preserve"> na podstawie „ Przedmiotowego systemu oceniania</w:t>
      </w:r>
      <w:r>
        <w:t xml:space="preserve"> </w:t>
      </w:r>
      <w:r>
        <w:rPr>
          <w:color w:val="auto"/>
        </w:rPr>
        <w:t>– Fizyka 1</w:t>
      </w:r>
      <w:r w:rsidRPr="00303298">
        <w:rPr>
          <w:color w:val="auto"/>
        </w:rPr>
        <w:t xml:space="preserve">  zakres rozszerzony  – </w:t>
      </w:r>
      <w:proofErr w:type="spellStart"/>
      <w:r w:rsidRPr="00303298">
        <w:rPr>
          <w:color w:val="auto"/>
        </w:rPr>
        <w:t>WSiP</w:t>
      </w:r>
      <w:proofErr w:type="spellEnd"/>
      <w:r w:rsidRPr="00303298">
        <w:rPr>
          <w:color w:val="auto"/>
        </w:rPr>
        <w:t>” autorstwa Marii, Fija</w:t>
      </w:r>
      <w:r>
        <w:rPr>
          <w:color w:val="auto"/>
        </w:rPr>
        <w:t xml:space="preserve">łkowskiej, Barbary </w:t>
      </w:r>
      <w:proofErr w:type="spellStart"/>
      <w:r>
        <w:rPr>
          <w:color w:val="auto"/>
        </w:rPr>
        <w:t>Sagnowskiej</w:t>
      </w:r>
      <w:proofErr w:type="spellEnd"/>
      <w:r>
        <w:rPr>
          <w:color w:val="auto"/>
        </w:rPr>
        <w:t xml:space="preserve"> </w:t>
      </w:r>
      <w:r w:rsidRPr="00303298">
        <w:rPr>
          <w:color w:val="auto"/>
        </w:rPr>
        <w:t>i Jadwigi Salach</w:t>
      </w:r>
    </w:p>
    <w:p w:rsidR="006B5810" w:rsidRPr="00D17CDE" w:rsidRDefault="006B5810" w:rsidP="002913C0">
      <w:pPr>
        <w:rPr>
          <w:rFonts w:ascii="Arial" w:hAnsi="Arial" w:cs="Arial"/>
        </w:rPr>
      </w:pPr>
    </w:p>
    <w:sectPr w:rsidR="006B5810" w:rsidRPr="00D17CDE" w:rsidSect="001E4CB0">
      <w:headerReference w:type="default" r:id="rId24"/>
      <w:footerReference w:type="default" r:id="rId25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63" w:rsidRDefault="00347B63" w:rsidP="00285D6F">
      <w:pPr>
        <w:spacing w:after="0" w:line="240" w:lineRule="auto"/>
      </w:pPr>
      <w:r>
        <w:separator/>
      </w:r>
    </w:p>
  </w:endnote>
  <w:endnote w:type="continuationSeparator" w:id="0">
    <w:p w:rsidR="00347B63" w:rsidRDefault="00347B6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Dutch801Hd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E7" w:rsidRDefault="00812610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812610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511AE7" w:rsidRPr="009E0F62">
      <w:rPr>
        <w:b/>
        <w:color w:val="003892"/>
      </w:rPr>
      <w:t>AUTORZY:</w:t>
    </w:r>
    <w:r w:rsidR="00511AE7" w:rsidRPr="00285D6F">
      <w:rPr>
        <w:color w:val="003892"/>
      </w:rPr>
      <w:t xml:space="preserve"> </w:t>
    </w:r>
    <w:r w:rsidR="00511AE7">
      <w:t>Maria Fiałkowska, Barbara Sagnowska, Jadwiga Salach</w:t>
    </w:r>
  </w:p>
  <w:p w:rsidR="00511AE7" w:rsidRDefault="00812610" w:rsidP="00EE01FE">
    <w:pPr>
      <w:pStyle w:val="Stopka"/>
      <w:tabs>
        <w:tab w:val="clear" w:pos="9072"/>
        <w:tab w:val="right" w:pos="9639"/>
      </w:tabs>
      <w:ind w:left="-567" w:right="1"/>
    </w:pPr>
    <w:r w:rsidRPr="00812610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511AE7" w:rsidRDefault="00511AE7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>
          <wp:extent cx="2528515" cy="333954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674" r="8496" b="-24669"/>
                  <a:stretch/>
                </pic:blipFill>
                <pic:spPr bwMode="auto">
                  <a:xfrm>
                    <a:off x="0" y="0"/>
                    <a:ext cx="2531862" cy="334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511AE7" w:rsidRDefault="00812610" w:rsidP="009130E5">
    <w:pPr>
      <w:pStyle w:val="Stopka"/>
      <w:ind w:left="-1417"/>
      <w:jc w:val="center"/>
    </w:pPr>
    <w:r>
      <w:fldChar w:fldCharType="begin"/>
    </w:r>
    <w:r w:rsidR="00511AE7">
      <w:instrText>PAGE   \* MERGEFORMAT</w:instrText>
    </w:r>
    <w:r>
      <w:fldChar w:fldCharType="separate"/>
    </w:r>
    <w:r w:rsidR="004F6594">
      <w:rPr>
        <w:noProof/>
      </w:rPr>
      <w:t>1</w:t>
    </w:r>
    <w:r>
      <w:fldChar w:fldCharType="end"/>
    </w:r>
  </w:p>
  <w:p w:rsidR="00511AE7" w:rsidRPr="00285D6F" w:rsidRDefault="00511AE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63" w:rsidRDefault="00347B63" w:rsidP="00285D6F">
      <w:pPr>
        <w:spacing w:after="0" w:line="240" w:lineRule="auto"/>
      </w:pPr>
      <w:r>
        <w:separator/>
      </w:r>
    </w:p>
  </w:footnote>
  <w:footnote w:type="continuationSeparator" w:id="0">
    <w:p w:rsidR="00347B63" w:rsidRDefault="00347B6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E7" w:rsidRDefault="00511AE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1AE7" w:rsidRDefault="00511AE7" w:rsidP="00435B7E">
    <w:pPr>
      <w:pStyle w:val="Nagwek"/>
      <w:tabs>
        <w:tab w:val="clear" w:pos="9072"/>
      </w:tabs>
      <w:ind w:left="142" w:right="142"/>
    </w:pPr>
  </w:p>
  <w:p w:rsidR="00511AE7" w:rsidRDefault="00511AE7" w:rsidP="00435B7E">
    <w:pPr>
      <w:pStyle w:val="Nagwek"/>
      <w:tabs>
        <w:tab w:val="clear" w:pos="9072"/>
      </w:tabs>
      <w:ind w:left="142" w:right="142"/>
    </w:pPr>
  </w:p>
  <w:p w:rsidR="00511AE7" w:rsidRDefault="00511AE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 xml:space="preserve">| Zakres rozszerzony | </w:t>
    </w:r>
    <w:r w:rsidR="003C2C10" w:rsidRPr="003C2C10">
      <w:rPr>
        <w:b/>
        <w:color w:val="0D4DA1"/>
      </w:rPr>
      <w:t xml:space="preserve">Nowa edycja </w:t>
    </w:r>
    <w:r w:rsidR="003C2C10">
      <w:t xml:space="preserve">| </w:t>
    </w:r>
    <w:r>
      <w:t>Klasa 1</w:t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 w:rsidR="003C2C10">
      <w:tab/>
    </w:r>
    <w:r>
      <w:rPr>
        <w:i/>
      </w:rPr>
      <w:t>Liceum i 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D3"/>
    <w:multiLevelType w:val="hybridMultilevel"/>
    <w:tmpl w:val="97869AE0"/>
    <w:lvl w:ilvl="0" w:tplc="A2A077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83D"/>
    <w:multiLevelType w:val="hybridMultilevel"/>
    <w:tmpl w:val="11F0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415F2"/>
    <w:multiLevelType w:val="hybridMultilevel"/>
    <w:tmpl w:val="4E4A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7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C75E3"/>
    <w:rsid w:val="001E4CB0"/>
    <w:rsid w:val="001F0820"/>
    <w:rsid w:val="00245DA5"/>
    <w:rsid w:val="0027305F"/>
    <w:rsid w:val="00285D6F"/>
    <w:rsid w:val="002913C0"/>
    <w:rsid w:val="002D07A2"/>
    <w:rsid w:val="002D4B53"/>
    <w:rsid w:val="002F1910"/>
    <w:rsid w:val="00317434"/>
    <w:rsid w:val="00347B63"/>
    <w:rsid w:val="003572A4"/>
    <w:rsid w:val="00367035"/>
    <w:rsid w:val="003B19DC"/>
    <w:rsid w:val="003C2C10"/>
    <w:rsid w:val="003F6C88"/>
    <w:rsid w:val="00435B7E"/>
    <w:rsid w:val="004D2114"/>
    <w:rsid w:val="004F6594"/>
    <w:rsid w:val="00511AE7"/>
    <w:rsid w:val="00592B22"/>
    <w:rsid w:val="00602ABB"/>
    <w:rsid w:val="00672759"/>
    <w:rsid w:val="006B5810"/>
    <w:rsid w:val="006E5E38"/>
    <w:rsid w:val="00793FE9"/>
    <w:rsid w:val="007963FD"/>
    <w:rsid w:val="007A4F40"/>
    <w:rsid w:val="007B3CB5"/>
    <w:rsid w:val="0080636C"/>
    <w:rsid w:val="00812610"/>
    <w:rsid w:val="00823621"/>
    <w:rsid w:val="0083577E"/>
    <w:rsid w:val="008648E0"/>
    <w:rsid w:val="0089186E"/>
    <w:rsid w:val="008C2636"/>
    <w:rsid w:val="008D02F8"/>
    <w:rsid w:val="009130E5"/>
    <w:rsid w:val="00914856"/>
    <w:rsid w:val="00973301"/>
    <w:rsid w:val="009D4894"/>
    <w:rsid w:val="009E0F62"/>
    <w:rsid w:val="00A239DF"/>
    <w:rsid w:val="00A5798A"/>
    <w:rsid w:val="00AB49BA"/>
    <w:rsid w:val="00AC3F1C"/>
    <w:rsid w:val="00B63701"/>
    <w:rsid w:val="00B63E47"/>
    <w:rsid w:val="00B92668"/>
    <w:rsid w:val="00C1295D"/>
    <w:rsid w:val="00C64626"/>
    <w:rsid w:val="00CF6F46"/>
    <w:rsid w:val="00D140F9"/>
    <w:rsid w:val="00D17CDE"/>
    <w:rsid w:val="00D22D55"/>
    <w:rsid w:val="00D52FF4"/>
    <w:rsid w:val="00DD26A2"/>
    <w:rsid w:val="00E40EE2"/>
    <w:rsid w:val="00E81134"/>
    <w:rsid w:val="00E94882"/>
    <w:rsid w:val="00EC12C2"/>
    <w:rsid w:val="00EE01FE"/>
    <w:rsid w:val="00F4022E"/>
    <w:rsid w:val="00FD28CB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FF4"/>
  </w:style>
  <w:style w:type="paragraph" w:styleId="Nagwek1">
    <w:name w:val="heading 1"/>
    <w:basedOn w:val="Normalny"/>
    <w:next w:val="Normalny"/>
    <w:link w:val="Nagwek1Znak"/>
    <w:qFormat/>
    <w:rsid w:val="00D52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52FF4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2FF4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52FF4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52FF4"/>
  </w:style>
  <w:style w:type="character" w:styleId="Pogrubienie">
    <w:name w:val="Strong"/>
    <w:basedOn w:val="Domylnaczcionkaakapitu"/>
    <w:uiPriority w:val="22"/>
    <w:qFormat/>
    <w:rsid w:val="00E81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F4022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Brakstyluakapitowego"/>
    <w:uiPriority w:val="99"/>
    <w:rsid w:val="00F4022E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rsid w:val="00F4022E"/>
  </w:style>
  <w:style w:type="paragraph" w:customStyle="1" w:styleId="001Tekstpodstawowy">
    <w:name w:val="001 Tekst podstawowy"/>
    <w:basedOn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  <w:lang w:val="pl-PL"/>
    </w:rPr>
  </w:style>
  <w:style w:type="paragraph" w:customStyle="1" w:styleId="Scenariuszetemat">
    <w:name w:val="Scenariusze: temat"/>
    <w:basedOn w:val="Brakstyluakapitowego"/>
    <w:next w:val="Brakstyluakapitowego"/>
    <w:uiPriority w:val="99"/>
    <w:rsid w:val="00F4022E"/>
    <w:pPr>
      <w:tabs>
        <w:tab w:val="left" w:pos="170"/>
        <w:tab w:val="left" w:pos="340"/>
        <w:tab w:val="left" w:pos="510"/>
      </w:tabs>
      <w:spacing w:before="142" w:after="113" w:line="240" w:lineRule="atLeast"/>
    </w:pPr>
    <w:rPr>
      <w:rFonts w:ascii="AgendaPl Bold" w:hAnsi="AgendaPl Bold" w:cs="AgendaPl Bold"/>
      <w:b/>
      <w:bCs/>
      <w:caps/>
      <w:lang w:val="pl-PL"/>
    </w:rPr>
  </w:style>
  <w:style w:type="paragraph" w:customStyle="1" w:styleId="Podstawowyakapitowy">
    <w:name w:val="[Podstawowy akapitowy]"/>
    <w:basedOn w:val="Brakstyluakapitowego"/>
    <w:uiPriority w:val="99"/>
    <w:rsid w:val="00F4022E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Brakstyluakapitowego"/>
    <w:uiPriority w:val="99"/>
    <w:rsid w:val="00F4022E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Brakstyluakapitowego"/>
    <w:uiPriority w:val="99"/>
    <w:rsid w:val="00F4022E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paragraph" w:customStyle="1" w:styleId="Tabelakomorka-punktykreski">
    <w:name w:val="Tabela: komorka - punkty kreski"/>
    <w:basedOn w:val="Tabelakomorka"/>
    <w:uiPriority w:val="99"/>
    <w:rsid w:val="00F4022E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F4022E"/>
    <w:rPr>
      <w:i/>
      <w:iCs/>
    </w:rPr>
  </w:style>
  <w:style w:type="character" w:customStyle="1" w:styleId="Bold">
    <w:name w:val="Bold"/>
    <w:uiPriority w:val="99"/>
    <w:rsid w:val="00F4022E"/>
    <w:rPr>
      <w:b/>
      <w:bCs/>
    </w:rPr>
  </w:style>
  <w:style w:type="character" w:customStyle="1" w:styleId="RegCondItaliczmienna">
    <w:name w:val="RegCondItalic zmienna"/>
    <w:uiPriority w:val="99"/>
    <w:rsid w:val="00F4022E"/>
    <w:rPr>
      <w:i/>
      <w:iCs/>
    </w:rPr>
  </w:style>
  <w:style w:type="character" w:customStyle="1" w:styleId="RegCondItalic">
    <w:name w:val="RegCondItalic"/>
    <w:uiPriority w:val="99"/>
    <w:rsid w:val="00F4022E"/>
    <w:rPr>
      <w:i/>
      <w:iCs/>
    </w:rPr>
  </w:style>
  <w:style w:type="character" w:customStyle="1" w:styleId="bezdzielenia">
    <w:name w:val="bez dzielenia"/>
    <w:uiPriority w:val="99"/>
    <w:rsid w:val="00F4022E"/>
    <w:rPr>
      <w:u w:val="none"/>
    </w:rPr>
  </w:style>
  <w:style w:type="character" w:customStyle="1" w:styleId="agendapomaranczowybold">
    <w:name w:val="agenda pomaranczowy bold"/>
    <w:uiPriority w:val="99"/>
    <w:rsid w:val="00F4022E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F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241C-45DD-4396-B899-79A7DE60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3280</Words>
  <Characters>19685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Bonia</cp:lastModifiedBy>
  <cp:revision>5</cp:revision>
  <dcterms:created xsi:type="dcterms:W3CDTF">2024-09-09T16:29:00Z</dcterms:created>
  <dcterms:modified xsi:type="dcterms:W3CDTF">2025-06-22T04:42:00Z</dcterms:modified>
</cp:coreProperties>
</file>